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39A4" w14:textId="77777777" w:rsidR="00691313" w:rsidRPr="006D5093" w:rsidRDefault="00B96AAF" w:rsidP="00B96AAF">
      <w:pPr>
        <w:ind w:right="-52"/>
        <w:jc w:val="center"/>
        <w:rPr>
          <w:rFonts w:ascii="Diagramm Black" w:hAnsi="Diagramm Black"/>
          <w:bCs/>
          <w:sz w:val="32"/>
          <w:szCs w:val="32"/>
          <w:lang w:val="es-ES"/>
        </w:rPr>
      </w:pPr>
      <w:r w:rsidRPr="006D5093">
        <w:rPr>
          <w:rFonts w:ascii="Diagramm Black" w:hAnsi="Diagramm Black"/>
          <w:bCs/>
          <w:sz w:val="32"/>
          <w:szCs w:val="32"/>
          <w:lang w:val="es-ES"/>
        </w:rPr>
        <w:t xml:space="preserve">Cosentino lanza </w:t>
      </w:r>
      <w:r w:rsidR="004D471F" w:rsidRPr="006D5093">
        <w:rPr>
          <w:rFonts w:ascii="Diagramm Black" w:hAnsi="Diagramm Black"/>
          <w:bCs/>
          <w:sz w:val="32"/>
          <w:szCs w:val="32"/>
          <w:lang w:val="es-ES"/>
        </w:rPr>
        <w:t>C·TOP Design</w:t>
      </w:r>
      <w:r w:rsidRPr="006D5093">
        <w:rPr>
          <w:rFonts w:ascii="Diagramm Black" w:hAnsi="Diagramm Black"/>
          <w:bCs/>
          <w:sz w:val="32"/>
          <w:szCs w:val="32"/>
          <w:lang w:val="es-ES"/>
        </w:rPr>
        <w:t xml:space="preserve"> </w:t>
      </w:r>
    </w:p>
    <w:p w14:paraId="45F16330" w14:textId="2377C9D5" w:rsidR="00FD10B1" w:rsidRPr="006D5093" w:rsidRDefault="00B96AAF" w:rsidP="00B96AAF">
      <w:pPr>
        <w:ind w:right="-52"/>
        <w:jc w:val="center"/>
        <w:rPr>
          <w:rFonts w:ascii="Diagramm Black" w:hAnsi="Diagramm Black"/>
          <w:bCs/>
          <w:sz w:val="32"/>
          <w:szCs w:val="32"/>
          <w:lang w:val="es-ES"/>
        </w:rPr>
      </w:pPr>
      <w:r w:rsidRPr="006D5093">
        <w:rPr>
          <w:rFonts w:ascii="Diagramm Black" w:hAnsi="Diagramm Black"/>
          <w:bCs/>
          <w:sz w:val="32"/>
          <w:szCs w:val="32"/>
          <w:lang w:val="es-ES"/>
        </w:rPr>
        <w:t>para los profesionales del diseño</w:t>
      </w:r>
    </w:p>
    <w:p w14:paraId="4586C44C" w14:textId="5E25823B" w:rsidR="006D5093" w:rsidRDefault="006D5093" w:rsidP="00B96AAF">
      <w:pPr>
        <w:ind w:right="-52"/>
        <w:jc w:val="center"/>
        <w:rPr>
          <w:rFonts w:ascii="Diagramm Black" w:hAnsi="Diagramm Black"/>
          <w:bCs/>
          <w:sz w:val="28"/>
          <w:szCs w:val="28"/>
          <w:lang w:val="es-ES"/>
        </w:rPr>
      </w:pPr>
    </w:p>
    <w:p w14:paraId="7AEC7554" w14:textId="77777777" w:rsidR="00431D15" w:rsidRPr="00FD10B1" w:rsidRDefault="00431D15" w:rsidP="00A33938">
      <w:pPr>
        <w:ind w:left="142" w:right="-52" w:hanging="142"/>
        <w:jc w:val="both"/>
        <w:rPr>
          <w:rFonts w:ascii="Diagramm" w:hAnsi="Diagramm"/>
          <w:b/>
          <w:i/>
          <w:sz w:val="22"/>
          <w:szCs w:val="22"/>
          <w:lang w:val="es-ES"/>
        </w:rPr>
      </w:pPr>
    </w:p>
    <w:p w14:paraId="21AD4188" w14:textId="2788612B" w:rsidR="00F42767" w:rsidRPr="006D5093" w:rsidRDefault="00B96AAF" w:rsidP="00F42767">
      <w:pPr>
        <w:pStyle w:val="Prrafodelista"/>
        <w:numPr>
          <w:ilvl w:val="0"/>
          <w:numId w:val="7"/>
        </w:numPr>
        <w:ind w:left="142" w:hanging="142"/>
        <w:jc w:val="both"/>
        <w:rPr>
          <w:rFonts w:ascii="Diagramm Semi Bold" w:hAnsi="Diagramm Semi Bold" w:cs="Calibri"/>
          <w:bCs/>
          <w:sz w:val="22"/>
          <w:szCs w:val="22"/>
          <w:lang w:val="es-ES_tradnl"/>
        </w:rPr>
      </w:pPr>
      <w:r w:rsidRPr="006D5093">
        <w:rPr>
          <w:rFonts w:ascii="Diagramm Semi Bold" w:hAnsi="Diagramm Semi Bold" w:cs="Calibri"/>
          <w:bCs/>
          <w:sz w:val="22"/>
          <w:szCs w:val="22"/>
          <w:lang w:val="es-ES"/>
        </w:rPr>
        <w:t>C·TOP Design es un inspirador programa con un conjunto de iniciativas y beneficios dirigido a un colectivo clave para Cosentino: diseñadores, interioristas y arquitectos de interiores. Su objetivo es acompañar al profesional en todas las etapas de su proceso creativo, convirtiéndose en su mejor aliado.</w:t>
      </w:r>
    </w:p>
    <w:p w14:paraId="3452DF6A" w14:textId="77777777" w:rsidR="003C332D" w:rsidRDefault="003C332D" w:rsidP="003C332D">
      <w:pPr>
        <w:pStyle w:val="Prrafodelista"/>
        <w:ind w:left="142"/>
        <w:jc w:val="both"/>
        <w:rPr>
          <w:rFonts w:ascii="Diagramm" w:hAnsi="Diagramm" w:cs="Calibri"/>
          <w:bCs/>
          <w:sz w:val="20"/>
          <w:szCs w:val="20"/>
          <w:lang w:val="es-ES_tradnl"/>
        </w:rPr>
      </w:pPr>
    </w:p>
    <w:p w14:paraId="4450688C" w14:textId="5DA1E984" w:rsidR="00772C96" w:rsidRPr="006D5093" w:rsidRDefault="004919ED" w:rsidP="006600B9">
      <w:pPr>
        <w:jc w:val="both"/>
        <w:rPr>
          <w:rFonts w:ascii="Diagramm" w:hAnsi="Diagramm" w:cs="Calibri"/>
          <w:bCs/>
          <w:sz w:val="22"/>
          <w:szCs w:val="22"/>
          <w:lang w:val="es-ES_tradnl"/>
        </w:rPr>
      </w:pPr>
      <w:r w:rsidRPr="006D5093">
        <w:rPr>
          <w:rFonts w:ascii="Diagramm" w:hAnsi="Diagramm" w:cs="Calibri"/>
          <w:b/>
          <w:sz w:val="18"/>
          <w:szCs w:val="18"/>
          <w:lang w:val="es-ES_tradnl"/>
        </w:rPr>
        <w:t xml:space="preserve">Cantoria (Almería), </w:t>
      </w:r>
      <w:r w:rsidR="00F42767" w:rsidRPr="006D5093">
        <w:rPr>
          <w:rFonts w:ascii="Diagramm" w:hAnsi="Diagramm" w:cs="Calibri"/>
          <w:b/>
          <w:sz w:val="18"/>
          <w:szCs w:val="18"/>
          <w:lang w:val="es-ES_tradnl"/>
        </w:rPr>
        <w:t xml:space="preserve">14 de </w:t>
      </w:r>
      <w:r w:rsidR="003C332D" w:rsidRPr="006D5093">
        <w:rPr>
          <w:rFonts w:ascii="Diagramm" w:hAnsi="Diagramm" w:cs="Calibri"/>
          <w:b/>
          <w:sz w:val="18"/>
          <w:szCs w:val="18"/>
          <w:lang w:val="es-ES_tradnl"/>
        </w:rPr>
        <w:t>diciembre de 2021</w:t>
      </w:r>
      <w:r w:rsidRPr="006D5093">
        <w:rPr>
          <w:rFonts w:ascii="Diagramm" w:hAnsi="Diagramm" w:cs="Calibri"/>
          <w:b/>
          <w:sz w:val="18"/>
          <w:szCs w:val="18"/>
          <w:lang w:val="es-ES_tradnl"/>
        </w:rPr>
        <w:t>.-</w:t>
      </w:r>
      <w:r w:rsidRPr="00F42767">
        <w:rPr>
          <w:rFonts w:ascii="Diagramm" w:hAnsi="Diagramm" w:cs="Calibri"/>
          <w:bCs/>
          <w:sz w:val="20"/>
          <w:szCs w:val="20"/>
          <w:lang w:val="es-ES_tradnl"/>
        </w:rPr>
        <w:t xml:space="preserve"> </w:t>
      </w:r>
      <w:hyperlink r:id="rId11" w:history="1">
        <w:r w:rsidR="003C332D" w:rsidRPr="006D5093">
          <w:rPr>
            <w:rStyle w:val="Hipervnculo"/>
            <w:rFonts w:ascii="Diagramm" w:hAnsi="Diagramm" w:cs="Calibri"/>
            <w:b/>
            <w:sz w:val="22"/>
            <w:szCs w:val="22"/>
            <w:lang w:val="es-ES_tradnl"/>
          </w:rPr>
          <w:t>Grupo Cosentino</w:t>
        </w:r>
      </w:hyperlink>
      <w:r w:rsidR="003C332D" w:rsidRPr="006D5093">
        <w:rPr>
          <w:rFonts w:ascii="Diagramm" w:hAnsi="Diagramm" w:cs="Calibri"/>
          <w:bCs/>
          <w:sz w:val="22"/>
          <w:szCs w:val="22"/>
          <w:lang w:val="es-ES_tradnl"/>
        </w:rPr>
        <w:t xml:space="preserve">, multinacional española líder global en la producción y distribución de superficies innovadoras para el mundo de la arquitectura y el diseño, se convierte en el </w:t>
      </w:r>
      <w:r w:rsidR="003C332D" w:rsidRPr="006D5093">
        <w:rPr>
          <w:rFonts w:ascii="Diagramm" w:hAnsi="Diagramm" w:cs="Calibri"/>
          <w:b/>
          <w:sz w:val="22"/>
          <w:szCs w:val="22"/>
          <w:lang w:val="es-ES_tradnl"/>
        </w:rPr>
        <w:t>epicentro de inspiración para los profesionales del diseño con el lanzamiento de</w:t>
      </w:r>
      <w:r w:rsidR="006236C0" w:rsidRPr="006D5093">
        <w:rPr>
          <w:rFonts w:ascii="Diagramm" w:hAnsi="Diagramm" w:cs="Calibri"/>
          <w:b/>
          <w:sz w:val="22"/>
          <w:szCs w:val="22"/>
          <w:lang w:val="es-ES_tradnl"/>
        </w:rPr>
        <w:t>l programa</w:t>
      </w:r>
      <w:r w:rsidR="003C332D" w:rsidRPr="006D5093">
        <w:rPr>
          <w:rFonts w:ascii="Diagramm" w:hAnsi="Diagramm" w:cs="Calibri"/>
          <w:b/>
          <w:sz w:val="22"/>
          <w:szCs w:val="22"/>
          <w:lang w:val="es-ES_tradnl"/>
        </w:rPr>
        <w:t xml:space="preserve"> </w:t>
      </w:r>
      <w:hyperlink r:id="rId12" w:history="1">
        <w:r w:rsidR="003C332D" w:rsidRPr="006D5093">
          <w:rPr>
            <w:rStyle w:val="Hipervnculo"/>
            <w:rFonts w:ascii="Diagramm" w:hAnsi="Diagramm" w:cs="Calibri"/>
            <w:b/>
            <w:color w:val="auto"/>
            <w:sz w:val="22"/>
            <w:szCs w:val="22"/>
            <w:lang w:val="es-ES_tradnl"/>
          </w:rPr>
          <w:t>C·TOP Design</w:t>
        </w:r>
      </w:hyperlink>
      <w:r w:rsidR="003C332D" w:rsidRPr="006D5093">
        <w:rPr>
          <w:rFonts w:ascii="Diagramm" w:hAnsi="Diagramm" w:cs="Calibri"/>
          <w:bCs/>
          <w:sz w:val="22"/>
          <w:szCs w:val="22"/>
          <w:lang w:val="es-ES_tradnl"/>
        </w:rPr>
        <w:t>.</w:t>
      </w:r>
      <w:r w:rsidR="008C4E7F" w:rsidRPr="006D5093">
        <w:rPr>
          <w:rFonts w:ascii="Diagramm" w:hAnsi="Diagramm" w:cs="Calibri"/>
          <w:bCs/>
          <w:sz w:val="22"/>
          <w:szCs w:val="22"/>
          <w:lang w:val="es-ES_tradnl"/>
        </w:rPr>
        <w:t xml:space="preserve"> </w:t>
      </w:r>
    </w:p>
    <w:p w14:paraId="14042E81" w14:textId="77777777" w:rsidR="00772C96" w:rsidRPr="006D5093" w:rsidRDefault="00772C96" w:rsidP="006600B9">
      <w:pPr>
        <w:jc w:val="both"/>
        <w:rPr>
          <w:rFonts w:ascii="Diagramm" w:hAnsi="Diagramm" w:cs="Calibri"/>
          <w:bCs/>
          <w:sz w:val="22"/>
          <w:szCs w:val="22"/>
          <w:lang w:val="es-ES_tradnl"/>
        </w:rPr>
      </w:pPr>
    </w:p>
    <w:p w14:paraId="430FFFFA" w14:textId="33CD7547" w:rsidR="00CE3A3B" w:rsidRPr="006D5093" w:rsidRDefault="009C5FA6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  <w:r w:rsidRPr="006D5093">
        <w:rPr>
          <w:rFonts w:ascii="Diagramm" w:hAnsi="Diagramm" w:cs="Calibri"/>
          <w:bCs/>
          <w:sz w:val="22"/>
          <w:szCs w:val="22"/>
          <w:lang w:val="es-ES"/>
        </w:rPr>
        <w:t>Sinónimo</w:t>
      </w:r>
      <w:r w:rsidR="00AD12FC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de reconocimiento, colaboración, visibilidad, innovación, </w:t>
      </w:r>
      <w:r w:rsidR="008C4E7F" w:rsidRPr="006D5093">
        <w:rPr>
          <w:rFonts w:ascii="Diagramm" w:hAnsi="Diagramm" w:cs="Calibri"/>
          <w:bCs/>
          <w:sz w:val="22"/>
          <w:szCs w:val="22"/>
          <w:lang w:val="es-ES"/>
        </w:rPr>
        <w:t>inspiración</w:t>
      </w:r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 y</w:t>
      </w:r>
      <w:r w:rsidR="008C4E7F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r w:rsidR="00AD12FC" w:rsidRPr="006D5093">
        <w:rPr>
          <w:rFonts w:ascii="Diagramm" w:hAnsi="Diagramm" w:cs="Calibri"/>
          <w:bCs/>
          <w:sz w:val="22"/>
          <w:szCs w:val="22"/>
          <w:lang w:val="es-ES"/>
        </w:rPr>
        <w:t>compartir una mis</w:t>
      </w:r>
      <w:r w:rsidR="008C4E7F" w:rsidRPr="006D5093">
        <w:rPr>
          <w:rFonts w:ascii="Diagramm" w:hAnsi="Diagramm" w:cs="Calibri"/>
          <w:bCs/>
          <w:sz w:val="22"/>
          <w:szCs w:val="22"/>
          <w:lang w:val="es-ES"/>
        </w:rPr>
        <w:t>ma</w:t>
      </w:r>
      <w:r w:rsidR="00AD12FC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visión</w:t>
      </w:r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, </w:t>
      </w:r>
      <w:r w:rsidRPr="006D5093">
        <w:rPr>
          <w:rFonts w:ascii="Diagramm" w:hAnsi="Diagramm" w:cs="Calibri"/>
          <w:b/>
          <w:sz w:val="22"/>
          <w:szCs w:val="22"/>
          <w:lang w:val="es-ES"/>
        </w:rPr>
        <w:t>C·TOP Design es</w:t>
      </w:r>
      <w:r w:rsidR="008C4E7F" w:rsidRPr="006D5093">
        <w:rPr>
          <w:rFonts w:ascii="Diagramm" w:hAnsi="Diagramm" w:cs="Calibri"/>
          <w:b/>
          <w:sz w:val="22"/>
          <w:szCs w:val="22"/>
          <w:lang w:val="es-ES"/>
        </w:rPr>
        <w:t xml:space="preserve"> </w:t>
      </w:r>
      <w:r w:rsidR="00AD12FC" w:rsidRPr="006D5093">
        <w:rPr>
          <w:rFonts w:ascii="Diagramm" w:hAnsi="Diagramm" w:cs="Calibri"/>
          <w:b/>
          <w:sz w:val="22"/>
          <w:szCs w:val="22"/>
          <w:lang w:val="es-ES"/>
        </w:rPr>
        <w:t xml:space="preserve">un conjunto de iniciativas y beneficios </w:t>
      </w:r>
      <w:r w:rsidR="008C4E7F" w:rsidRPr="006D5093">
        <w:rPr>
          <w:rFonts w:ascii="Diagramm" w:hAnsi="Diagramm" w:cs="Calibri"/>
          <w:b/>
          <w:sz w:val="22"/>
          <w:szCs w:val="22"/>
          <w:lang w:val="es-ES"/>
        </w:rPr>
        <w:t>dirigidos a</w:t>
      </w:r>
      <w:r w:rsidR="00772C96" w:rsidRPr="006D5093">
        <w:rPr>
          <w:rFonts w:ascii="Diagramm" w:hAnsi="Diagramm" w:cs="Calibri"/>
          <w:b/>
          <w:sz w:val="22"/>
          <w:szCs w:val="22"/>
          <w:lang w:val="es-ES"/>
        </w:rPr>
        <w:t xml:space="preserve"> un colectivo clave para Cosentino:</w:t>
      </w:r>
      <w:r w:rsidR="008C4E7F" w:rsidRPr="006D5093">
        <w:rPr>
          <w:rFonts w:ascii="Diagramm" w:hAnsi="Diagramm" w:cs="Calibri"/>
          <w:b/>
          <w:sz w:val="22"/>
          <w:szCs w:val="22"/>
          <w:lang w:val="es-ES"/>
        </w:rPr>
        <w:t xml:space="preserve"> </w:t>
      </w:r>
      <w:r w:rsidR="006236C0" w:rsidRPr="006D5093">
        <w:rPr>
          <w:rFonts w:ascii="Diagramm" w:hAnsi="Diagramm" w:cs="Calibri"/>
          <w:b/>
          <w:sz w:val="22"/>
          <w:szCs w:val="22"/>
          <w:lang w:val="es-ES"/>
        </w:rPr>
        <w:t>diseñadores, interioristas y arquitectos de interiores</w:t>
      </w:r>
      <w:r w:rsidR="008C4E7F" w:rsidRPr="006D5093">
        <w:rPr>
          <w:rFonts w:ascii="Diagramm" w:hAnsi="Diagramm" w:cs="Calibri"/>
          <w:bCs/>
          <w:sz w:val="22"/>
          <w:szCs w:val="22"/>
          <w:lang w:val="es-ES"/>
        </w:rPr>
        <w:t>.</w:t>
      </w:r>
      <w:r w:rsidR="00483E23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r w:rsidR="007D1DF4" w:rsidRPr="006D5093">
        <w:rPr>
          <w:rFonts w:ascii="Diagramm" w:hAnsi="Diagramm" w:cs="Calibri"/>
          <w:bCs/>
          <w:sz w:val="22"/>
          <w:szCs w:val="22"/>
          <w:lang w:val="es-ES"/>
        </w:rPr>
        <w:t>El objetivo de</w:t>
      </w:r>
      <w:r w:rsidR="00701552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C·TOP Design </w:t>
      </w:r>
      <w:r w:rsidR="007C3F08" w:rsidRPr="006D5093">
        <w:rPr>
          <w:rFonts w:ascii="Diagramm" w:hAnsi="Diagramm" w:cs="Calibri"/>
          <w:bCs/>
          <w:sz w:val="22"/>
          <w:szCs w:val="22"/>
          <w:lang w:val="es-ES"/>
        </w:rPr>
        <w:t>es</w:t>
      </w:r>
      <w:r w:rsidR="00483E23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r w:rsidR="00483E23" w:rsidRPr="006D5093">
        <w:rPr>
          <w:rFonts w:ascii="Diagramm" w:hAnsi="Diagramm" w:cs="Calibri"/>
          <w:b/>
          <w:sz w:val="22"/>
          <w:szCs w:val="22"/>
          <w:lang w:val="es-ES"/>
        </w:rPr>
        <w:t>acompañar al profesional en todas las etapas de su proceso creativo</w:t>
      </w:r>
      <w:r w:rsidR="00772C96" w:rsidRPr="006D5093">
        <w:rPr>
          <w:rFonts w:ascii="Diagramm" w:hAnsi="Diagramm" w:cs="Calibri"/>
          <w:bCs/>
          <w:sz w:val="22"/>
          <w:szCs w:val="22"/>
          <w:lang w:val="es-ES"/>
        </w:rPr>
        <w:t>,</w:t>
      </w:r>
      <w:r w:rsidR="007C3F08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con diferentes herramientas offline y online</w:t>
      </w:r>
      <w:r w:rsidR="00772C96" w:rsidRPr="006D5093">
        <w:rPr>
          <w:rFonts w:ascii="Diagramm" w:hAnsi="Diagramm" w:cs="Calibri"/>
          <w:bCs/>
          <w:sz w:val="22"/>
          <w:szCs w:val="22"/>
          <w:lang w:val="es-ES"/>
        </w:rPr>
        <w:t>,</w:t>
      </w:r>
      <w:r w:rsidR="00483E23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r w:rsidR="00483E23" w:rsidRPr="006D5093">
        <w:rPr>
          <w:rFonts w:ascii="Diagramm" w:hAnsi="Diagramm" w:cs="Calibri"/>
          <w:b/>
          <w:sz w:val="22"/>
          <w:szCs w:val="22"/>
          <w:lang w:val="es-ES"/>
        </w:rPr>
        <w:t>convirtiéndose en su mejor aliado</w:t>
      </w:r>
      <w:r w:rsidR="00CE3A3B" w:rsidRPr="006D5093">
        <w:rPr>
          <w:rFonts w:ascii="Diagramm" w:hAnsi="Diagramm" w:cs="Calibri"/>
          <w:bCs/>
          <w:sz w:val="22"/>
          <w:szCs w:val="22"/>
          <w:lang w:val="es-ES"/>
        </w:rPr>
        <w:t>.</w:t>
      </w:r>
    </w:p>
    <w:p w14:paraId="6C18F8B6" w14:textId="77777777" w:rsidR="00CE3A3B" w:rsidRPr="006D5093" w:rsidRDefault="00CE3A3B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</w:p>
    <w:p w14:paraId="361B7A24" w14:textId="3B5CB35D" w:rsidR="00953237" w:rsidRPr="006D5093" w:rsidRDefault="00CE3A3B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Cosentino crea </w:t>
      </w:r>
      <w:r w:rsidR="00BD2EEA" w:rsidRPr="006D5093">
        <w:rPr>
          <w:rFonts w:ascii="Diagramm" w:hAnsi="Diagramm" w:cs="Calibri"/>
          <w:bCs/>
          <w:sz w:val="22"/>
          <w:szCs w:val="22"/>
          <w:lang w:val="es-ES"/>
        </w:rPr>
        <w:t>con este programa</w:t>
      </w:r>
      <w:r w:rsidRPr="006D5093">
        <w:rPr>
          <w:rFonts w:ascii="Diagramm" w:hAnsi="Diagramm" w:cs="Calibri"/>
          <w:b/>
          <w:sz w:val="22"/>
          <w:szCs w:val="22"/>
          <w:lang w:val="es-ES"/>
        </w:rPr>
        <w:t xml:space="preserve"> un gran entorno digital</w:t>
      </w:r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r w:rsidR="00C6301D" w:rsidRPr="006D5093">
        <w:rPr>
          <w:rFonts w:ascii="Diagramm" w:hAnsi="Diagramm" w:cs="Calibri"/>
          <w:bCs/>
          <w:sz w:val="22"/>
          <w:szCs w:val="22"/>
          <w:lang w:val="es-ES"/>
        </w:rPr>
        <w:t xml:space="preserve">donde </w:t>
      </w:r>
      <w:hyperlink r:id="rId13" w:history="1">
        <w:r w:rsidR="00C6301D" w:rsidRPr="006D5093">
          <w:rPr>
            <w:rStyle w:val="Hipervnculo"/>
            <w:rFonts w:ascii="Diagramm" w:hAnsi="Diagramm" w:cs="Calibri"/>
            <w:b/>
            <w:color w:val="auto"/>
            <w:sz w:val="22"/>
            <w:szCs w:val="22"/>
            <w:lang w:val="es-ES"/>
          </w:rPr>
          <w:t>la plataforma</w:t>
        </w:r>
        <w:r w:rsidR="00BD2EEA" w:rsidRPr="006D5093">
          <w:rPr>
            <w:rStyle w:val="Hipervnculo"/>
            <w:rFonts w:ascii="Diagramm" w:hAnsi="Diagramm" w:cs="Calibri"/>
            <w:b/>
            <w:color w:val="auto"/>
            <w:sz w:val="22"/>
            <w:szCs w:val="22"/>
            <w:lang w:val="es-ES"/>
          </w:rPr>
          <w:t xml:space="preserve"> web C·TOP Design</w:t>
        </w:r>
      </w:hyperlink>
      <w:r w:rsidR="00BD2EEA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juega u</w:t>
      </w:r>
      <w:r w:rsidR="00C6301D" w:rsidRPr="006D5093">
        <w:rPr>
          <w:rFonts w:ascii="Diagramm" w:hAnsi="Diagramm" w:cs="Calibri"/>
          <w:bCs/>
          <w:sz w:val="22"/>
          <w:szCs w:val="22"/>
          <w:lang w:val="es-ES"/>
        </w:rPr>
        <w:t xml:space="preserve">n papel esencial y hace más fácil el día a día del diseñador. </w:t>
      </w:r>
      <w:r w:rsidR="00B17DB4" w:rsidRPr="006D5093">
        <w:rPr>
          <w:rFonts w:ascii="Diagramm" w:hAnsi="Diagramm" w:cs="Calibri"/>
          <w:b/>
          <w:sz w:val="22"/>
          <w:szCs w:val="22"/>
          <w:lang w:val="es-ES"/>
        </w:rPr>
        <w:t>Colores específicos</w:t>
      </w:r>
      <w:r w:rsidR="00B17DB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para todo tipo de aplicaciones, </w:t>
      </w:r>
      <w:r w:rsidR="00B17DB4" w:rsidRPr="006D5093">
        <w:rPr>
          <w:rFonts w:ascii="Diagramm" w:hAnsi="Diagramm" w:cs="Calibri"/>
          <w:b/>
          <w:sz w:val="22"/>
          <w:szCs w:val="22"/>
          <w:lang w:val="es-ES"/>
        </w:rPr>
        <w:t>tarifas</w:t>
      </w:r>
      <w:r w:rsidR="00B17DB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especiales</w:t>
      </w:r>
      <w:r w:rsidR="009F4AE3" w:rsidRPr="006D5093">
        <w:rPr>
          <w:rFonts w:ascii="Diagramm" w:hAnsi="Diagramm" w:cs="Calibri"/>
          <w:bCs/>
          <w:sz w:val="22"/>
          <w:szCs w:val="22"/>
          <w:lang w:val="es-ES"/>
        </w:rPr>
        <w:t xml:space="preserve">, creador de </w:t>
      </w:r>
      <w:proofErr w:type="spellStart"/>
      <w:r w:rsidR="009F4AE3" w:rsidRPr="006D5093">
        <w:rPr>
          <w:rFonts w:ascii="Diagramm" w:hAnsi="Diagramm" w:cs="Calibri"/>
          <w:b/>
          <w:sz w:val="22"/>
          <w:szCs w:val="22"/>
          <w:lang w:val="es-ES"/>
        </w:rPr>
        <w:t>moadboards</w:t>
      </w:r>
      <w:proofErr w:type="spellEnd"/>
      <w:r w:rsidR="009F4AE3" w:rsidRPr="006D5093">
        <w:rPr>
          <w:rFonts w:ascii="Diagramm" w:hAnsi="Diagramm" w:cs="Calibri"/>
          <w:bCs/>
          <w:sz w:val="22"/>
          <w:szCs w:val="22"/>
          <w:lang w:val="es-ES"/>
        </w:rPr>
        <w:t xml:space="preserve">, petición </w:t>
      </w:r>
      <w:r w:rsidR="00CB672D" w:rsidRPr="006D5093">
        <w:rPr>
          <w:rFonts w:ascii="Diagramm" w:hAnsi="Diagramm" w:cs="Calibri"/>
          <w:bCs/>
          <w:sz w:val="22"/>
          <w:szCs w:val="22"/>
          <w:lang w:val="es-ES"/>
        </w:rPr>
        <w:t xml:space="preserve">y entrega </w:t>
      </w:r>
      <w:r w:rsidR="009F4AE3" w:rsidRPr="006D5093">
        <w:rPr>
          <w:rFonts w:ascii="Diagramm" w:hAnsi="Diagramm" w:cs="Calibri"/>
          <w:bCs/>
          <w:sz w:val="22"/>
          <w:szCs w:val="22"/>
          <w:lang w:val="es-ES"/>
        </w:rPr>
        <w:t xml:space="preserve">de </w:t>
      </w:r>
      <w:r w:rsidR="009F4AE3" w:rsidRPr="006D5093">
        <w:rPr>
          <w:rFonts w:ascii="Diagramm" w:hAnsi="Diagramm" w:cs="Calibri"/>
          <w:b/>
          <w:sz w:val="22"/>
          <w:szCs w:val="22"/>
          <w:lang w:val="es-ES"/>
        </w:rPr>
        <w:t xml:space="preserve">muestras </w:t>
      </w:r>
      <w:r w:rsidR="00CB672D" w:rsidRPr="006D5093">
        <w:rPr>
          <w:rFonts w:ascii="Diagramm" w:hAnsi="Diagramm" w:cs="Calibri"/>
          <w:b/>
          <w:sz w:val="22"/>
          <w:szCs w:val="22"/>
          <w:lang w:val="es-ES"/>
        </w:rPr>
        <w:t>en 48 horas</w:t>
      </w:r>
      <w:r w:rsidR="00FF6FF4" w:rsidRPr="006D5093">
        <w:rPr>
          <w:rFonts w:ascii="Diagramm" w:hAnsi="Diagramm" w:cs="Calibri"/>
          <w:bCs/>
          <w:sz w:val="22"/>
          <w:szCs w:val="22"/>
          <w:lang w:val="es-ES"/>
        </w:rPr>
        <w:t>,</w:t>
      </w:r>
      <w:r w:rsidR="00CB672D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r w:rsidR="00CB672D" w:rsidRPr="006D5093">
        <w:rPr>
          <w:rFonts w:ascii="Diagramm" w:hAnsi="Diagramm" w:cs="Calibri"/>
          <w:b/>
          <w:sz w:val="22"/>
          <w:szCs w:val="22"/>
          <w:lang w:val="es-ES"/>
        </w:rPr>
        <w:t>información técnica</w:t>
      </w:r>
      <w:r w:rsidR="00CB672D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sobre las superficies Silestone</w:t>
      </w:r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>,</w:t>
      </w:r>
      <w:r w:rsidR="00CB672D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Dekton</w:t>
      </w:r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o </w:t>
      </w:r>
      <w:proofErr w:type="spellStart"/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>Sensa</w:t>
      </w:r>
      <w:proofErr w:type="spellEnd"/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by Cosentino</w:t>
      </w:r>
      <w:r w:rsidR="00FF6FF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, consultar la inspiradora publicación </w:t>
      </w:r>
      <w:r w:rsidR="00FF6FF4" w:rsidRPr="006D5093">
        <w:rPr>
          <w:rFonts w:ascii="Diagramm" w:hAnsi="Diagramm" w:cs="Calibri"/>
          <w:b/>
          <w:sz w:val="22"/>
          <w:szCs w:val="22"/>
          <w:lang w:val="es-ES"/>
        </w:rPr>
        <w:t>C Top Magazine</w:t>
      </w:r>
      <w:r w:rsidR="00FF6FF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o dar </w:t>
      </w:r>
      <w:r w:rsidR="00FF6FF4" w:rsidRPr="006D5093">
        <w:rPr>
          <w:rFonts w:ascii="Diagramm" w:hAnsi="Diagramm" w:cs="Calibri"/>
          <w:b/>
          <w:sz w:val="22"/>
          <w:szCs w:val="22"/>
          <w:lang w:val="es-ES"/>
        </w:rPr>
        <w:t xml:space="preserve">visibilidad </w:t>
      </w:r>
      <w:r w:rsidR="00FF6FF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a sus proyectos, </w:t>
      </w:r>
      <w:r w:rsidR="009F4AE3" w:rsidRPr="006D5093">
        <w:rPr>
          <w:rFonts w:ascii="Diagramm" w:hAnsi="Diagramm" w:cs="Calibri"/>
          <w:bCs/>
          <w:sz w:val="22"/>
          <w:szCs w:val="22"/>
          <w:lang w:val="es-ES"/>
        </w:rPr>
        <w:t xml:space="preserve">son solo algunas de las </w:t>
      </w:r>
      <w:r w:rsidR="00CB672D" w:rsidRPr="006D5093">
        <w:rPr>
          <w:rFonts w:ascii="Diagramm" w:hAnsi="Diagramm" w:cs="Calibri"/>
          <w:bCs/>
          <w:sz w:val="22"/>
          <w:szCs w:val="22"/>
          <w:lang w:val="es-ES"/>
        </w:rPr>
        <w:t xml:space="preserve">múltiples opciones a las que puede acceder el profesional del diseño que se registe en </w:t>
      </w:r>
      <w:hyperlink r:id="rId14" w:history="1">
        <w:r w:rsidR="009F4AE3" w:rsidRPr="006D5093">
          <w:rPr>
            <w:rStyle w:val="Hipervnculo"/>
            <w:rFonts w:ascii="Diagramm" w:hAnsi="Diagramm" w:cs="Calibri"/>
            <w:b/>
            <w:color w:val="auto"/>
            <w:sz w:val="22"/>
            <w:szCs w:val="22"/>
            <w:lang w:val="es-ES"/>
          </w:rPr>
          <w:t xml:space="preserve">la potente plataforma </w:t>
        </w:r>
        <w:r w:rsidR="007063FC" w:rsidRPr="006D5093">
          <w:rPr>
            <w:rStyle w:val="Hipervnculo"/>
            <w:rFonts w:ascii="Diagramm" w:hAnsi="Diagramm" w:cs="Calibri"/>
            <w:b/>
            <w:color w:val="auto"/>
            <w:sz w:val="22"/>
            <w:szCs w:val="22"/>
            <w:lang w:val="es-ES"/>
          </w:rPr>
          <w:t xml:space="preserve">online </w:t>
        </w:r>
        <w:r w:rsidR="009F4AE3" w:rsidRPr="006D5093">
          <w:rPr>
            <w:rStyle w:val="Hipervnculo"/>
            <w:rFonts w:ascii="Diagramm" w:hAnsi="Diagramm" w:cs="Calibri"/>
            <w:b/>
            <w:color w:val="auto"/>
            <w:sz w:val="22"/>
            <w:szCs w:val="22"/>
            <w:lang w:val="es-ES"/>
          </w:rPr>
          <w:t>de C·TOP Design</w:t>
        </w:r>
      </w:hyperlink>
      <w:r w:rsidR="00CB672D" w:rsidRPr="006D5093">
        <w:rPr>
          <w:rFonts w:ascii="Diagramm" w:hAnsi="Diagramm" w:cs="Calibri"/>
          <w:bCs/>
          <w:sz w:val="22"/>
          <w:szCs w:val="22"/>
          <w:lang w:val="es-ES"/>
        </w:rPr>
        <w:t>.</w:t>
      </w:r>
      <w:r w:rsidR="00953237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</w:p>
    <w:p w14:paraId="6EBAEF49" w14:textId="77777777" w:rsidR="00953237" w:rsidRPr="006D5093" w:rsidRDefault="00953237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</w:p>
    <w:p w14:paraId="4F17783B" w14:textId="57298407" w:rsidR="007C3F08" w:rsidRPr="006D5093" w:rsidRDefault="00953237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  <w:r w:rsidRPr="006D5093">
        <w:rPr>
          <w:rFonts w:ascii="Diagramm" w:hAnsi="Diagramm" w:cs="Calibri"/>
          <w:bCs/>
          <w:sz w:val="22"/>
          <w:szCs w:val="22"/>
          <w:lang w:val="es-ES"/>
        </w:rPr>
        <w:t>“</w:t>
      </w:r>
      <w:r w:rsidR="00C9355E" w:rsidRPr="006D5093">
        <w:rPr>
          <w:rFonts w:ascii="Diagramm" w:hAnsi="Diagramm" w:cs="Calibri"/>
          <w:b/>
          <w:sz w:val="22"/>
          <w:szCs w:val="22"/>
          <w:lang w:val="es-ES"/>
        </w:rPr>
        <w:t>Creative Box”</w:t>
      </w:r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es </w:t>
      </w:r>
      <w:r w:rsidR="00FF6FF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además </w:t>
      </w:r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una </w:t>
      </w:r>
      <w:r w:rsidR="00FF6FF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inspiradora </w:t>
      </w:r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caja </w:t>
      </w:r>
      <w:r w:rsidR="00FF6FF4" w:rsidRPr="006D5093">
        <w:rPr>
          <w:rFonts w:ascii="Diagramm" w:hAnsi="Diagramm" w:cs="Calibri"/>
          <w:bCs/>
          <w:sz w:val="22"/>
          <w:szCs w:val="22"/>
          <w:lang w:val="es-ES"/>
        </w:rPr>
        <w:t>diseñada</w:t>
      </w:r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r w:rsidR="00FF6FF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exclusivamente </w:t>
      </w:r>
      <w:r w:rsidR="00943DA1" w:rsidRPr="006D5093">
        <w:rPr>
          <w:rFonts w:ascii="Diagramm" w:hAnsi="Diagramm" w:cs="Calibri"/>
          <w:bCs/>
          <w:sz w:val="22"/>
          <w:szCs w:val="22"/>
          <w:lang w:val="es-ES"/>
        </w:rPr>
        <w:t>para el profesional registrado</w:t>
      </w:r>
      <w:r w:rsidR="000E5140" w:rsidRPr="006D5093">
        <w:rPr>
          <w:rFonts w:ascii="Diagramm" w:hAnsi="Diagramm" w:cs="Calibri"/>
          <w:bCs/>
          <w:sz w:val="22"/>
          <w:szCs w:val="22"/>
          <w:lang w:val="es-ES"/>
        </w:rPr>
        <w:t xml:space="preserve">, </w:t>
      </w:r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>cuyo interior se compone de</w:t>
      </w:r>
      <w:r w:rsidR="007D1DF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útiles</w:t>
      </w:r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proofErr w:type="spellStart"/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>pantoneras</w:t>
      </w:r>
      <w:proofErr w:type="spellEnd"/>
      <w:r w:rsidR="00C9355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de color</w:t>
      </w:r>
      <w:r w:rsidR="000E5140" w:rsidRPr="006D5093">
        <w:rPr>
          <w:rFonts w:ascii="Diagramm" w:hAnsi="Diagramm" w:cs="Calibri"/>
          <w:bCs/>
          <w:sz w:val="22"/>
          <w:szCs w:val="22"/>
          <w:lang w:val="es-ES"/>
        </w:rPr>
        <w:t xml:space="preserve">, muestras físicas de las últimas novedades y un </w:t>
      </w:r>
      <w:r w:rsidR="007D1DF4" w:rsidRPr="006D5093">
        <w:rPr>
          <w:rFonts w:ascii="Diagramm" w:hAnsi="Diagramm" w:cs="Calibri"/>
          <w:bCs/>
          <w:sz w:val="22"/>
          <w:szCs w:val="22"/>
          <w:lang w:val="es-ES"/>
        </w:rPr>
        <w:t>“</w:t>
      </w:r>
      <w:proofErr w:type="spellStart"/>
      <w:r w:rsidR="000E5140" w:rsidRPr="006D5093">
        <w:rPr>
          <w:rFonts w:ascii="Diagramm" w:hAnsi="Diagramm" w:cs="Calibri"/>
          <w:bCs/>
          <w:sz w:val="22"/>
          <w:szCs w:val="22"/>
          <w:lang w:val="es-ES"/>
        </w:rPr>
        <w:t>Inspiration</w:t>
      </w:r>
      <w:proofErr w:type="spellEnd"/>
      <w:r w:rsidR="000E5140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Book</w:t>
      </w:r>
      <w:r w:rsidR="007D1DF4" w:rsidRPr="006D5093">
        <w:rPr>
          <w:rFonts w:ascii="Diagramm" w:hAnsi="Diagramm" w:cs="Calibri"/>
          <w:bCs/>
          <w:sz w:val="22"/>
          <w:szCs w:val="22"/>
          <w:lang w:val="es-ES"/>
        </w:rPr>
        <w:t>”</w:t>
      </w:r>
      <w:r w:rsidR="000E5140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con casos reales</w:t>
      </w:r>
      <w:r w:rsidR="00BC05A6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desarrollados</w:t>
      </w:r>
      <w:r w:rsidR="000E5140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r w:rsidR="00BC05A6" w:rsidRPr="006D5093">
        <w:rPr>
          <w:rFonts w:ascii="Diagramm" w:hAnsi="Diagramm" w:cs="Calibri"/>
          <w:bCs/>
          <w:sz w:val="22"/>
          <w:szCs w:val="22"/>
          <w:lang w:val="es-ES"/>
        </w:rPr>
        <w:t>a partir de</w:t>
      </w:r>
      <w:r w:rsidR="000E5140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las superficies by Cosentino.</w:t>
      </w:r>
    </w:p>
    <w:p w14:paraId="35D7455E" w14:textId="1E8D04BD" w:rsidR="00FF6FF4" w:rsidRPr="006D5093" w:rsidRDefault="00FF6FF4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</w:p>
    <w:p w14:paraId="2AC13928" w14:textId="5CBE23F7" w:rsidR="006D5093" w:rsidRDefault="00FF6FF4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Como programa de </w:t>
      </w:r>
      <w:r w:rsidRPr="006D5093">
        <w:rPr>
          <w:rFonts w:ascii="Diagramm" w:hAnsi="Diagramm" w:cs="Calibri"/>
          <w:b/>
          <w:sz w:val="22"/>
          <w:szCs w:val="22"/>
          <w:lang w:val="es-ES"/>
        </w:rPr>
        <w:t xml:space="preserve">relación, conexión y </w:t>
      </w:r>
      <w:proofErr w:type="spellStart"/>
      <w:r w:rsidRPr="006D5093">
        <w:rPr>
          <w:rFonts w:ascii="Diagramm" w:hAnsi="Diagramm" w:cs="Calibri"/>
          <w:b/>
          <w:sz w:val="22"/>
          <w:szCs w:val="22"/>
          <w:lang w:val="es-ES"/>
        </w:rPr>
        <w:t>networking</w:t>
      </w:r>
      <w:proofErr w:type="spellEnd"/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, C·TOP Design </w:t>
      </w:r>
      <w:r w:rsidR="00A25A5A" w:rsidRPr="006D5093">
        <w:rPr>
          <w:rFonts w:ascii="Diagramm" w:hAnsi="Diagramm" w:cs="Calibri"/>
          <w:bCs/>
          <w:sz w:val="22"/>
          <w:szCs w:val="22"/>
          <w:lang w:val="es-ES"/>
        </w:rPr>
        <w:t xml:space="preserve">fomenta el </w:t>
      </w:r>
      <w:r w:rsidR="00A25A5A" w:rsidRPr="006D5093">
        <w:rPr>
          <w:rFonts w:ascii="Diagramm" w:hAnsi="Diagramm" w:cs="Calibri"/>
          <w:b/>
          <w:sz w:val="22"/>
          <w:szCs w:val="22"/>
          <w:lang w:val="es-ES"/>
        </w:rPr>
        <w:t>encuentro en los Cosentino City</w:t>
      </w:r>
      <w:r w:rsidR="00A25A5A" w:rsidRPr="006D5093">
        <w:rPr>
          <w:rFonts w:ascii="Diagramm" w:hAnsi="Diagramm" w:cs="Calibri"/>
          <w:bCs/>
          <w:sz w:val="22"/>
          <w:szCs w:val="22"/>
          <w:lang w:val="es-ES"/>
        </w:rPr>
        <w:t>,</w:t>
      </w:r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 espacios únicos en el sector</w:t>
      </w:r>
      <w:r w:rsidR="00A25A5A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donde </w:t>
      </w:r>
      <w:r w:rsidR="00A25A5A" w:rsidRPr="006D5093">
        <w:rPr>
          <w:rFonts w:ascii="Diagramm" w:hAnsi="Diagramm" w:cs="Calibri"/>
          <w:b/>
          <w:sz w:val="22"/>
          <w:szCs w:val="22"/>
          <w:lang w:val="es-ES"/>
        </w:rPr>
        <w:t>la tecnología y la experimentación con los materiales se suman a un asesoramiento totalmente personalizado</w:t>
      </w:r>
      <w:r w:rsidR="00A25A5A" w:rsidRPr="006D5093">
        <w:rPr>
          <w:rFonts w:ascii="Diagramm" w:hAnsi="Diagramm" w:cs="Calibri"/>
          <w:bCs/>
          <w:sz w:val="22"/>
          <w:szCs w:val="22"/>
          <w:lang w:val="es-ES"/>
        </w:rPr>
        <w:t xml:space="preserve">. Estos showrooms, ubicados en </w:t>
      </w:r>
      <w:r w:rsidR="007D1DF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el </w:t>
      </w:r>
      <w:r w:rsidR="00A25A5A" w:rsidRPr="006D5093">
        <w:rPr>
          <w:rFonts w:ascii="Diagramm" w:hAnsi="Diagramm" w:cs="Calibri"/>
          <w:bCs/>
          <w:sz w:val="22"/>
          <w:szCs w:val="22"/>
          <w:lang w:val="es-ES"/>
        </w:rPr>
        <w:t>corazón de gran</w:t>
      </w:r>
      <w:r w:rsidR="00FC0A20" w:rsidRPr="006D5093">
        <w:rPr>
          <w:rFonts w:ascii="Diagramm" w:hAnsi="Diagramm" w:cs="Calibri"/>
          <w:bCs/>
          <w:sz w:val="22"/>
          <w:szCs w:val="22"/>
          <w:lang w:val="es-ES"/>
        </w:rPr>
        <w:t>des</w:t>
      </w:r>
      <w:r w:rsidR="00A25A5A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ciudades del mundo, </w:t>
      </w:r>
      <w:r w:rsidR="00F4666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albergan aplicaciones de </w:t>
      </w:r>
      <w:r w:rsidR="00F46664" w:rsidRPr="006D5093">
        <w:rPr>
          <w:rFonts w:ascii="Diagramm" w:hAnsi="Diagramm" w:cs="Calibri"/>
          <w:b/>
          <w:sz w:val="22"/>
          <w:szCs w:val="22"/>
          <w:lang w:val="es-ES"/>
        </w:rPr>
        <w:t>realidad aumentada para visualizar proyectos acabados</w:t>
      </w:r>
      <w:r w:rsidR="00F4666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, un </w:t>
      </w:r>
      <w:r w:rsidR="00F46664" w:rsidRPr="006D5093">
        <w:rPr>
          <w:rFonts w:ascii="Diagramm" w:hAnsi="Diagramm" w:cs="Calibri"/>
          <w:b/>
          <w:sz w:val="22"/>
          <w:szCs w:val="22"/>
          <w:lang w:val="es-ES"/>
        </w:rPr>
        <w:t xml:space="preserve">Atelier </w:t>
      </w:r>
      <w:proofErr w:type="spellStart"/>
      <w:r w:rsidR="00F46664" w:rsidRPr="006D5093">
        <w:rPr>
          <w:rFonts w:ascii="Diagramm" w:hAnsi="Diagramm" w:cs="Calibri"/>
          <w:b/>
          <w:sz w:val="22"/>
          <w:szCs w:val="22"/>
          <w:lang w:val="es-ES"/>
        </w:rPr>
        <w:t>Lab</w:t>
      </w:r>
      <w:proofErr w:type="spellEnd"/>
      <w:r w:rsidR="00F46664" w:rsidRPr="006D5093">
        <w:rPr>
          <w:rFonts w:ascii="Diagramm" w:hAnsi="Diagramm" w:cs="Calibri"/>
          <w:b/>
          <w:sz w:val="22"/>
          <w:szCs w:val="22"/>
          <w:lang w:val="es-ES"/>
        </w:rPr>
        <w:t xml:space="preserve"> para experimentar con todo tipo de materiales</w:t>
      </w:r>
      <w:r w:rsidR="00F4666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, y una amplia exposición de </w:t>
      </w:r>
      <w:r w:rsidR="00F46664" w:rsidRPr="006D5093">
        <w:rPr>
          <w:rFonts w:ascii="Diagramm" w:hAnsi="Diagramm" w:cs="Calibri"/>
          <w:b/>
          <w:sz w:val="22"/>
          <w:szCs w:val="22"/>
          <w:lang w:val="es-ES"/>
        </w:rPr>
        <w:t>aplicaciones de interior y exterior</w:t>
      </w:r>
      <w:r w:rsidR="00F4666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con las marcas de Cosentino. </w:t>
      </w:r>
      <w:r w:rsidR="007D1DF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La realización de </w:t>
      </w:r>
      <w:r w:rsidR="007D1DF4" w:rsidRPr="006D5093">
        <w:rPr>
          <w:rFonts w:ascii="Diagramm" w:hAnsi="Diagramm" w:cs="Calibri"/>
          <w:b/>
          <w:sz w:val="22"/>
          <w:szCs w:val="22"/>
          <w:lang w:val="es-ES"/>
        </w:rPr>
        <w:t>e</w:t>
      </w:r>
      <w:r w:rsidR="00F46664" w:rsidRPr="006D5093">
        <w:rPr>
          <w:rFonts w:ascii="Diagramm" w:hAnsi="Diagramm" w:cs="Calibri"/>
          <w:b/>
          <w:sz w:val="22"/>
          <w:szCs w:val="22"/>
          <w:lang w:val="es-ES"/>
        </w:rPr>
        <w:t>ventos exclusivos</w:t>
      </w:r>
      <w:r w:rsidR="00F4666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en los Cosentino City </w:t>
      </w:r>
      <w:r w:rsidR="007D1DF4" w:rsidRPr="006D5093">
        <w:rPr>
          <w:rFonts w:ascii="Diagramm" w:hAnsi="Diagramm" w:cs="Calibri"/>
          <w:bCs/>
          <w:sz w:val="22"/>
          <w:szCs w:val="22"/>
          <w:lang w:val="es-ES"/>
        </w:rPr>
        <w:t>promueve</w:t>
      </w:r>
      <w:r w:rsidR="00F4666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asimismo esa </w:t>
      </w:r>
      <w:r w:rsidR="007D1DF4" w:rsidRPr="006D5093">
        <w:rPr>
          <w:rFonts w:ascii="Diagramm" w:hAnsi="Diagramm" w:cs="Calibri"/>
          <w:bCs/>
          <w:sz w:val="22"/>
          <w:szCs w:val="22"/>
          <w:lang w:val="es-ES"/>
        </w:rPr>
        <w:t>“</w:t>
      </w:r>
      <w:r w:rsidR="007D1DF4" w:rsidRPr="006D5093">
        <w:rPr>
          <w:rFonts w:ascii="Diagramm" w:hAnsi="Diagramm" w:cs="Calibri"/>
          <w:b/>
          <w:sz w:val="22"/>
          <w:szCs w:val="22"/>
          <w:lang w:val="es-ES"/>
        </w:rPr>
        <w:t xml:space="preserve">creación de </w:t>
      </w:r>
      <w:r w:rsidR="00F46664" w:rsidRPr="006D5093">
        <w:rPr>
          <w:rFonts w:ascii="Diagramm" w:hAnsi="Diagramm" w:cs="Calibri"/>
          <w:b/>
          <w:sz w:val="22"/>
          <w:szCs w:val="22"/>
          <w:lang w:val="es-ES"/>
        </w:rPr>
        <w:t>comunidad</w:t>
      </w:r>
      <w:r w:rsidR="007D1DF4" w:rsidRPr="006D5093">
        <w:rPr>
          <w:rFonts w:ascii="Diagramm" w:hAnsi="Diagramm" w:cs="Calibri"/>
          <w:bCs/>
          <w:sz w:val="22"/>
          <w:szCs w:val="22"/>
          <w:lang w:val="es-ES"/>
        </w:rPr>
        <w:t>”</w:t>
      </w:r>
      <w:r w:rsidR="00F4666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que envuelve </w:t>
      </w:r>
      <w:r w:rsidR="00772C96" w:rsidRPr="006D5093">
        <w:rPr>
          <w:rFonts w:ascii="Diagramm" w:hAnsi="Diagramm" w:cs="Calibri"/>
          <w:bCs/>
          <w:sz w:val="22"/>
          <w:szCs w:val="22"/>
          <w:lang w:val="es-ES"/>
        </w:rPr>
        <w:t xml:space="preserve">a </w:t>
      </w:r>
      <w:r w:rsidR="00F46664" w:rsidRPr="006D5093">
        <w:rPr>
          <w:rFonts w:ascii="Diagramm" w:hAnsi="Diagramm" w:cs="Calibri"/>
          <w:bCs/>
          <w:sz w:val="22"/>
          <w:szCs w:val="22"/>
          <w:lang w:val="es-ES"/>
        </w:rPr>
        <w:t>C·TOP Design.</w:t>
      </w:r>
      <w:r w:rsidR="00FD524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España cuenta ahora mismo con Cosentino City en las ciudades de Madrid, Barcelona y Palma de Mallorca, pero próximamente llegará a otr</w:t>
      </w:r>
      <w:r w:rsidR="008233ED" w:rsidRPr="006D5093">
        <w:rPr>
          <w:rFonts w:ascii="Diagramm" w:hAnsi="Diagramm" w:cs="Calibri"/>
          <w:bCs/>
          <w:sz w:val="22"/>
          <w:szCs w:val="22"/>
          <w:lang w:val="es-ES"/>
        </w:rPr>
        <w:t xml:space="preserve">os lugares </w:t>
      </w:r>
      <w:r w:rsidR="00FD524E" w:rsidRPr="006D5093">
        <w:rPr>
          <w:rFonts w:ascii="Diagramm" w:hAnsi="Diagramm" w:cs="Calibri"/>
          <w:bCs/>
          <w:sz w:val="22"/>
          <w:szCs w:val="22"/>
          <w:lang w:val="es-ES"/>
        </w:rPr>
        <w:t>como, por ejemplo, Málaga.</w:t>
      </w:r>
    </w:p>
    <w:p w14:paraId="05769912" w14:textId="77777777" w:rsidR="00C2369E" w:rsidRDefault="00C2369E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</w:p>
    <w:p w14:paraId="38AC8AF1" w14:textId="22657EE1" w:rsidR="00691313" w:rsidRPr="006D5093" w:rsidRDefault="000A2ABB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Con el lanzamiento de C·TOP Design, Cosentino cuenta con </w:t>
      </w:r>
      <w:r w:rsidRPr="006D5093">
        <w:rPr>
          <w:rFonts w:ascii="Diagramm" w:hAnsi="Diagramm" w:cs="Calibri"/>
          <w:b/>
          <w:sz w:val="22"/>
          <w:szCs w:val="22"/>
          <w:lang w:val="es-ES"/>
        </w:rPr>
        <w:t xml:space="preserve">un gran equipo de gestores y ventas especializado </w:t>
      </w:r>
      <w:r w:rsidR="001E4BD6" w:rsidRPr="006D5093">
        <w:rPr>
          <w:rFonts w:ascii="Diagramm" w:hAnsi="Diagramm" w:cs="Calibri"/>
          <w:b/>
          <w:sz w:val="22"/>
          <w:szCs w:val="22"/>
          <w:lang w:val="es-ES"/>
        </w:rPr>
        <w:t>para</w:t>
      </w:r>
      <w:r w:rsidRPr="006D5093">
        <w:rPr>
          <w:rFonts w:ascii="Diagramm" w:hAnsi="Diagramm" w:cs="Calibri"/>
          <w:b/>
          <w:sz w:val="22"/>
          <w:szCs w:val="22"/>
          <w:lang w:val="es-ES"/>
        </w:rPr>
        <w:t xml:space="preserve"> este colectivo</w:t>
      </w:r>
      <w:r w:rsidRPr="006D5093">
        <w:rPr>
          <w:rFonts w:ascii="Diagramm" w:hAnsi="Diagramm" w:cs="Calibri"/>
          <w:bCs/>
          <w:sz w:val="22"/>
          <w:szCs w:val="22"/>
          <w:lang w:val="es-ES"/>
        </w:rPr>
        <w:t>, con el fin de atenderl</w:t>
      </w:r>
      <w:r w:rsidR="00397DFA" w:rsidRPr="006D5093">
        <w:rPr>
          <w:rFonts w:ascii="Diagramm" w:hAnsi="Diagramm" w:cs="Calibri"/>
          <w:bCs/>
          <w:sz w:val="22"/>
          <w:szCs w:val="22"/>
          <w:lang w:val="es-ES"/>
        </w:rPr>
        <w:t>e</w:t>
      </w:r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s </w:t>
      </w:r>
      <w:proofErr w:type="spellStart"/>
      <w:r w:rsidRPr="006D5093">
        <w:rPr>
          <w:rFonts w:ascii="Diagramm" w:hAnsi="Diagramm" w:cs="Calibri"/>
          <w:bCs/>
          <w:sz w:val="22"/>
          <w:szCs w:val="22"/>
          <w:lang w:val="es-ES"/>
        </w:rPr>
        <w:t>como</w:t>
      </w:r>
      <w:proofErr w:type="spellEnd"/>
      <w:r w:rsidRPr="006D5093">
        <w:rPr>
          <w:rFonts w:ascii="Diagramm" w:hAnsi="Diagramm" w:cs="Calibri"/>
          <w:bCs/>
          <w:sz w:val="22"/>
          <w:szCs w:val="22"/>
          <w:lang w:val="es-ES"/>
        </w:rPr>
        <w:t xml:space="preserve"> se merecen</w:t>
      </w:r>
      <w:r w:rsidR="001E4BD6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mediante la o</w:t>
      </w:r>
      <w:r w:rsidRPr="006D5093">
        <w:rPr>
          <w:rFonts w:ascii="Diagramm" w:hAnsi="Diagramm" w:cs="Calibri"/>
          <w:bCs/>
          <w:sz w:val="22"/>
          <w:szCs w:val="22"/>
          <w:lang w:val="es-ES"/>
        </w:rPr>
        <w:t>rganización de visitas, entrega de materiales y atención personalizada</w:t>
      </w:r>
      <w:r w:rsidR="00BC05A6" w:rsidRPr="006D5093">
        <w:rPr>
          <w:rFonts w:ascii="Diagramm" w:hAnsi="Diagramm" w:cs="Calibri"/>
          <w:bCs/>
          <w:sz w:val="22"/>
          <w:szCs w:val="22"/>
          <w:lang w:val="es-ES"/>
        </w:rPr>
        <w:t>.</w:t>
      </w:r>
      <w:r w:rsidR="00BE0B6E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</w:t>
      </w:r>
      <w:r w:rsidR="00BC05A6" w:rsidRPr="006D5093">
        <w:rPr>
          <w:rFonts w:ascii="Diagramm" w:hAnsi="Diagramm" w:cs="Calibri"/>
          <w:bCs/>
          <w:sz w:val="22"/>
          <w:szCs w:val="22"/>
          <w:lang w:val="es-ES"/>
        </w:rPr>
        <w:t xml:space="preserve">C·TOP Design supone una </w:t>
      </w:r>
      <w:r w:rsidR="00BC05A6" w:rsidRPr="006D5093">
        <w:rPr>
          <w:rFonts w:ascii="Diagramm" w:hAnsi="Diagramm" w:cs="Calibri"/>
          <w:b/>
          <w:sz w:val="22"/>
          <w:szCs w:val="22"/>
          <w:lang w:val="es-ES"/>
        </w:rPr>
        <w:t>gran plataforma de comunicaci</w:t>
      </w:r>
      <w:r w:rsidR="00BC05A6" w:rsidRPr="006D5093">
        <w:rPr>
          <w:rFonts w:ascii="Diagramm" w:hAnsi="Diagramm" w:cs="Diagramm"/>
          <w:b/>
          <w:sz w:val="22"/>
          <w:szCs w:val="22"/>
          <w:lang w:val="es-ES"/>
        </w:rPr>
        <w:t>ó</w:t>
      </w:r>
      <w:r w:rsidR="00BC05A6" w:rsidRPr="006D5093">
        <w:rPr>
          <w:rFonts w:ascii="Diagramm" w:hAnsi="Diagramm" w:cs="Calibri"/>
          <w:b/>
          <w:sz w:val="22"/>
          <w:szCs w:val="22"/>
          <w:lang w:val="es-ES"/>
        </w:rPr>
        <w:t>n, divulgación y visibilidad para los profesionales del diseño y sus proyectos</w:t>
      </w:r>
      <w:r w:rsidR="00BC05A6" w:rsidRPr="006D5093">
        <w:rPr>
          <w:rFonts w:ascii="Diagramm" w:hAnsi="Diagramm" w:cs="Calibri"/>
          <w:bCs/>
          <w:sz w:val="22"/>
          <w:szCs w:val="22"/>
          <w:lang w:val="es-ES"/>
        </w:rPr>
        <w:t xml:space="preserve">. </w:t>
      </w:r>
      <w:r w:rsidR="0015134F" w:rsidRPr="006D5093">
        <w:rPr>
          <w:rFonts w:ascii="Diagramm" w:hAnsi="Diagramm" w:cs="Calibri"/>
          <w:bCs/>
          <w:sz w:val="22"/>
          <w:szCs w:val="22"/>
          <w:lang w:val="es-ES"/>
        </w:rPr>
        <w:t xml:space="preserve">Los perfiles corporativos en redes </w:t>
      </w:r>
      <w:r w:rsidR="0015134F" w:rsidRPr="006D5093">
        <w:rPr>
          <w:rFonts w:ascii="Diagramm" w:hAnsi="Diagramm" w:cs="Calibri"/>
          <w:bCs/>
          <w:sz w:val="22"/>
          <w:szCs w:val="22"/>
          <w:lang w:val="es-ES"/>
        </w:rPr>
        <w:lastRenderedPageBreak/>
        <w:t>sociales o la página web de Cosentino se convierte</w:t>
      </w:r>
      <w:r w:rsidR="005E5C24" w:rsidRPr="006D5093">
        <w:rPr>
          <w:rFonts w:ascii="Diagramm" w:hAnsi="Diagramm" w:cs="Calibri"/>
          <w:bCs/>
          <w:sz w:val="22"/>
          <w:szCs w:val="22"/>
          <w:lang w:val="es-ES"/>
        </w:rPr>
        <w:t>n</w:t>
      </w:r>
      <w:r w:rsidR="0015134F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en soportes idóneos para generar</w:t>
      </w:r>
      <w:r w:rsidR="005E5C24" w:rsidRPr="006D5093">
        <w:rPr>
          <w:rFonts w:ascii="Diagramm" w:hAnsi="Diagramm" w:cs="Calibri"/>
          <w:bCs/>
          <w:sz w:val="22"/>
          <w:szCs w:val="22"/>
          <w:lang w:val="es-ES"/>
        </w:rPr>
        <w:t xml:space="preserve"> prestigio de forma conjunta y obtener demanda por parte del consumidor final. </w:t>
      </w:r>
    </w:p>
    <w:p w14:paraId="18D2B887" w14:textId="77777777" w:rsidR="00691313" w:rsidRPr="006D5093" w:rsidRDefault="00691313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</w:p>
    <w:p w14:paraId="6254B606" w14:textId="4F7F221F" w:rsidR="00691313" w:rsidRDefault="005E5C24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  <w:r w:rsidRPr="006D5093">
        <w:rPr>
          <w:rFonts w:ascii="Diagramm" w:hAnsi="Diagramm" w:cs="Calibri"/>
          <w:b/>
          <w:sz w:val="22"/>
          <w:szCs w:val="22"/>
          <w:lang w:val="es-ES"/>
        </w:rPr>
        <w:t>El presente y el futuro del</w:t>
      </w:r>
      <w:r w:rsidR="00943DA1" w:rsidRPr="006D5093">
        <w:rPr>
          <w:rFonts w:ascii="Diagramm" w:hAnsi="Diagramm" w:cs="Calibri"/>
          <w:b/>
          <w:sz w:val="22"/>
          <w:szCs w:val="22"/>
          <w:lang w:val="es-ES"/>
        </w:rPr>
        <w:t xml:space="preserve"> impulso al profesional del </w:t>
      </w:r>
      <w:r w:rsidRPr="006D5093">
        <w:rPr>
          <w:rFonts w:ascii="Diagramm" w:hAnsi="Diagramm" w:cs="Calibri"/>
          <w:b/>
          <w:sz w:val="22"/>
          <w:szCs w:val="22"/>
          <w:lang w:val="es-ES"/>
        </w:rPr>
        <w:t>diseño tiene</w:t>
      </w:r>
      <w:r w:rsidR="00683249">
        <w:rPr>
          <w:rFonts w:ascii="Diagramm" w:hAnsi="Diagramm" w:cs="Calibri"/>
          <w:b/>
          <w:sz w:val="22"/>
          <w:szCs w:val="22"/>
          <w:lang w:val="es-ES"/>
        </w:rPr>
        <w:t>n</w:t>
      </w:r>
      <w:r w:rsidRPr="006D5093">
        <w:rPr>
          <w:rFonts w:ascii="Diagramm" w:hAnsi="Diagramm" w:cs="Calibri"/>
          <w:b/>
          <w:sz w:val="22"/>
          <w:szCs w:val="22"/>
          <w:lang w:val="es-ES"/>
        </w:rPr>
        <w:t xml:space="preserve"> un nombre: C·TOP Design</w:t>
      </w:r>
      <w:r w:rsidRPr="006D5093">
        <w:rPr>
          <w:rFonts w:ascii="Diagramm" w:hAnsi="Diagramm" w:cs="Calibri"/>
          <w:bCs/>
          <w:sz w:val="22"/>
          <w:szCs w:val="22"/>
          <w:lang w:val="es-ES"/>
        </w:rPr>
        <w:t>.</w:t>
      </w:r>
    </w:p>
    <w:p w14:paraId="0244F94E" w14:textId="2B1CC555" w:rsidR="00691313" w:rsidRDefault="00691313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1DBD1B0C" w14:textId="77777777" w:rsidR="00943DA1" w:rsidRPr="00BE0B6E" w:rsidRDefault="00943DA1" w:rsidP="006600B9">
      <w:pPr>
        <w:jc w:val="both"/>
        <w:rPr>
          <w:rFonts w:ascii="Diagramm" w:hAnsi="Diagramm" w:cs="Calibri"/>
          <w:bCs/>
          <w:sz w:val="22"/>
          <w:szCs w:val="22"/>
          <w:lang w:val="es-ES"/>
        </w:rPr>
      </w:pPr>
    </w:p>
    <w:p w14:paraId="7FD1DE5B" w14:textId="44FF67C3" w:rsidR="00B96AAF" w:rsidRDefault="00B96AAF" w:rsidP="00B96AAF">
      <w:pPr>
        <w:autoSpaceDE w:val="0"/>
        <w:autoSpaceDN w:val="0"/>
        <w:adjustRightInd w:val="0"/>
        <w:spacing w:line="288" w:lineRule="auto"/>
        <w:ind w:right="-52"/>
        <w:jc w:val="both"/>
        <w:textAlignment w:val="center"/>
        <w:rPr>
          <w:rFonts w:ascii="Diagramm" w:eastAsia="Times New Roman" w:hAnsi="Diagramm"/>
          <w:b/>
          <w:sz w:val="18"/>
          <w:szCs w:val="18"/>
          <w:u w:val="single"/>
          <w:lang w:val="es-ES"/>
        </w:rPr>
      </w:pPr>
      <w:r w:rsidRPr="00B96AAF">
        <w:rPr>
          <w:rFonts w:ascii="Diagramm" w:eastAsia="Times New Roman" w:hAnsi="Diagramm"/>
          <w:b/>
          <w:sz w:val="18"/>
          <w:szCs w:val="18"/>
          <w:u w:val="single"/>
          <w:lang w:val="es-ES"/>
        </w:rPr>
        <w:t>Sobre Grupo Cosentino</w:t>
      </w:r>
    </w:p>
    <w:p w14:paraId="153C7391" w14:textId="77777777" w:rsidR="00B96AAF" w:rsidRPr="00B96AAF" w:rsidRDefault="00B96AAF" w:rsidP="00B96AAF">
      <w:pPr>
        <w:autoSpaceDE w:val="0"/>
        <w:autoSpaceDN w:val="0"/>
        <w:adjustRightInd w:val="0"/>
        <w:spacing w:line="288" w:lineRule="auto"/>
        <w:ind w:right="-52"/>
        <w:jc w:val="both"/>
        <w:textAlignment w:val="center"/>
        <w:rPr>
          <w:rFonts w:ascii="Diagramm" w:eastAsia="Times New Roman" w:hAnsi="Diagramm"/>
          <w:b/>
          <w:sz w:val="18"/>
          <w:szCs w:val="18"/>
          <w:lang w:val="es-ES"/>
        </w:rPr>
      </w:pPr>
    </w:p>
    <w:p w14:paraId="7E75F80E" w14:textId="77777777" w:rsidR="00222D43" w:rsidRDefault="00B96AAF" w:rsidP="00B96AAF">
      <w:pPr>
        <w:autoSpaceDE w:val="0"/>
        <w:autoSpaceDN w:val="0"/>
        <w:adjustRightInd w:val="0"/>
        <w:ind w:right="-52"/>
        <w:jc w:val="both"/>
        <w:textAlignment w:val="center"/>
        <w:rPr>
          <w:rFonts w:ascii="Diagramm" w:eastAsia="Times New Roman" w:hAnsi="Diagramm"/>
          <w:sz w:val="18"/>
          <w:szCs w:val="18"/>
          <w:lang w:val="es-ES"/>
        </w:rPr>
      </w:pPr>
      <w:r w:rsidRPr="00B96AAF">
        <w:rPr>
          <w:rFonts w:ascii="Diagramm" w:eastAsia="Times New Roman" w:hAnsi="Diagramm"/>
          <w:sz w:val="18"/>
          <w:szCs w:val="18"/>
          <w:lang w:val="es-ES"/>
        </w:rPr>
        <w:t xml:space="preserve">Grupo Cosentino es una compañía global, española y de propiedad familiar, que produce y distribuye superficies innovadoras de alto valor para el mundo de la arquitectura y el diseño. Como empresa líder, imagina y anticipa junto con sus clientes y socios, soluciones que proporcionan diseño, valor e inspiran la vida de las personas.  Este objetivo es posible gracias a marcas pioneras y líderes en sus respectivos segmentos tales como Silestone®, Dekton® o </w:t>
      </w:r>
      <w:proofErr w:type="spellStart"/>
      <w:r w:rsidRPr="00B96AAF">
        <w:rPr>
          <w:rFonts w:ascii="Diagramm" w:eastAsia="Times New Roman" w:hAnsi="Diagramm"/>
          <w:sz w:val="18"/>
          <w:szCs w:val="18"/>
          <w:lang w:val="es-ES"/>
        </w:rPr>
        <w:t>Sensa</w:t>
      </w:r>
      <w:proofErr w:type="spellEnd"/>
      <w:r w:rsidRPr="00B96AAF">
        <w:rPr>
          <w:rFonts w:ascii="Diagramm" w:eastAsia="Times New Roman" w:hAnsi="Diagramm"/>
          <w:sz w:val="18"/>
          <w:szCs w:val="18"/>
          <w:lang w:val="es-ES"/>
        </w:rPr>
        <w:t xml:space="preserve"> by Cosentino®, superficies innovadoras que permiten crear ambientes y diseños únicos para el hogar y los espacios públicos. </w:t>
      </w:r>
    </w:p>
    <w:p w14:paraId="184C7245" w14:textId="77777777" w:rsidR="00222D43" w:rsidRDefault="00222D43" w:rsidP="00B96AAF">
      <w:pPr>
        <w:autoSpaceDE w:val="0"/>
        <w:autoSpaceDN w:val="0"/>
        <w:adjustRightInd w:val="0"/>
        <w:ind w:right="-52"/>
        <w:jc w:val="both"/>
        <w:textAlignment w:val="center"/>
        <w:rPr>
          <w:rFonts w:ascii="Diagramm" w:eastAsia="Times New Roman" w:hAnsi="Diagramm"/>
          <w:sz w:val="18"/>
          <w:szCs w:val="18"/>
          <w:lang w:val="es-ES"/>
        </w:rPr>
      </w:pPr>
    </w:p>
    <w:p w14:paraId="72569135" w14:textId="77777777" w:rsidR="00222D43" w:rsidRDefault="00B96AAF" w:rsidP="00B96AAF">
      <w:pPr>
        <w:autoSpaceDE w:val="0"/>
        <w:autoSpaceDN w:val="0"/>
        <w:adjustRightInd w:val="0"/>
        <w:ind w:right="-52"/>
        <w:jc w:val="both"/>
        <w:textAlignment w:val="center"/>
        <w:rPr>
          <w:rFonts w:ascii="Diagramm" w:eastAsia="Times New Roman" w:hAnsi="Diagramm"/>
          <w:sz w:val="18"/>
          <w:szCs w:val="18"/>
          <w:lang w:val="es-ES"/>
        </w:rPr>
      </w:pPr>
      <w:r w:rsidRPr="00B96AAF">
        <w:rPr>
          <w:rFonts w:ascii="Diagramm" w:eastAsia="Times New Roman" w:hAnsi="Diagramm"/>
          <w:sz w:val="18"/>
          <w:szCs w:val="18"/>
          <w:lang w:val="es-ES"/>
        </w:rPr>
        <w:t xml:space="preserve">El grupo basa su desarrollo en la expansión internacional, un innovador programa de investigación y desarrollo, el respeto por el medio ambiente y la sostenibilidad, y su compromiso corporativo permanente con la sociedad y las comunidades locales donde está presente, la formación, la igualdad, la seguridad y la salud laboral. Grupo Cosentino distribuye sus productos y marcas en más de 110 países desde su sede central en Almería (España). </w:t>
      </w:r>
    </w:p>
    <w:p w14:paraId="673D9199" w14:textId="77777777" w:rsidR="00222D43" w:rsidRDefault="00222D43" w:rsidP="00B96AAF">
      <w:pPr>
        <w:autoSpaceDE w:val="0"/>
        <w:autoSpaceDN w:val="0"/>
        <w:adjustRightInd w:val="0"/>
        <w:ind w:right="-52"/>
        <w:jc w:val="both"/>
        <w:textAlignment w:val="center"/>
        <w:rPr>
          <w:rFonts w:ascii="Diagramm" w:eastAsia="Times New Roman" w:hAnsi="Diagramm"/>
          <w:sz w:val="18"/>
          <w:szCs w:val="18"/>
          <w:lang w:val="es-ES"/>
        </w:rPr>
      </w:pPr>
    </w:p>
    <w:p w14:paraId="314C5075" w14:textId="7E0D81E8" w:rsidR="00B96AAF" w:rsidRDefault="00B96AAF" w:rsidP="00B96AAF">
      <w:pPr>
        <w:autoSpaceDE w:val="0"/>
        <w:autoSpaceDN w:val="0"/>
        <w:adjustRightInd w:val="0"/>
        <w:ind w:right="-52"/>
        <w:jc w:val="both"/>
        <w:textAlignment w:val="center"/>
        <w:rPr>
          <w:rStyle w:val="Hipervnculo"/>
          <w:rFonts w:ascii="Diagramm" w:eastAsia="Times New Roman" w:hAnsi="Diagramm"/>
          <w:sz w:val="18"/>
          <w:szCs w:val="18"/>
        </w:rPr>
      </w:pPr>
      <w:r w:rsidRPr="00B96AAF">
        <w:rPr>
          <w:rFonts w:ascii="Diagramm" w:eastAsia="Times New Roman" w:hAnsi="Diagramm"/>
          <w:sz w:val="18"/>
          <w:szCs w:val="18"/>
          <w:lang w:val="es-ES"/>
        </w:rPr>
        <w:t xml:space="preserve">En la actualidad, la multinacional cuenta con implantación en 40 países, y posee filiales o activos propios comerciales en 30 de ellos. La multinacional cuenta con 8 fábricas de producción (7 en Almería (España) y 1 en Brasil), 1 Centro Logístico Inteligente en España, y más de 140 </w:t>
      </w:r>
      <w:r w:rsidRPr="00B96AAF">
        <w:rPr>
          <w:rFonts w:ascii="Diagramm" w:hAnsi="Diagramm"/>
          <w:sz w:val="18"/>
          <w:szCs w:val="18"/>
          <w:lang w:val="es-ES"/>
        </w:rPr>
        <w:t xml:space="preserve">instalaciones comerciales y de distribución </w:t>
      </w:r>
      <w:r w:rsidRPr="00B96AAF">
        <w:rPr>
          <w:rFonts w:ascii="Diagramm" w:eastAsia="Times New Roman" w:hAnsi="Diagramm"/>
          <w:sz w:val="18"/>
          <w:szCs w:val="18"/>
          <w:lang w:val="es-ES"/>
        </w:rPr>
        <w:t xml:space="preserve">repartidas por todo el mundo. Más del 90% de la facturación de Grupo Cosentino se genera en los mercados internacionales. </w:t>
      </w:r>
      <w:hyperlink r:id="rId15" w:history="1">
        <w:r w:rsidRPr="00CD3C8E">
          <w:rPr>
            <w:rStyle w:val="Hipervnculo"/>
            <w:rFonts w:ascii="Diagramm" w:eastAsia="Times New Roman" w:hAnsi="Diagramm"/>
            <w:sz w:val="18"/>
            <w:szCs w:val="18"/>
          </w:rPr>
          <w:t>www.cosentino.com/es</w:t>
        </w:r>
      </w:hyperlink>
    </w:p>
    <w:p w14:paraId="290516BF" w14:textId="77777777" w:rsidR="00B96AAF" w:rsidRPr="00BC05A6" w:rsidRDefault="00B96AAF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7A3F20B6" w14:textId="62D6EABD" w:rsidR="001E4BD6" w:rsidRPr="00BC05A6" w:rsidRDefault="001E4BD6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69F84D5E" w14:textId="77777777" w:rsidR="001E4BD6" w:rsidRPr="00BC05A6" w:rsidRDefault="001E4BD6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6F684757" w14:textId="1BD73A79" w:rsidR="003579FA" w:rsidRDefault="003579FA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7B115914" w14:textId="63934A20" w:rsidR="003579FA" w:rsidRDefault="003579FA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3715577F" w14:textId="7F78C48E" w:rsidR="00FF6FF4" w:rsidRDefault="00FF6FF4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5719768B" w14:textId="7CE010EF" w:rsidR="00772C96" w:rsidRDefault="00772C96" w:rsidP="00772C96">
      <w:pPr>
        <w:jc w:val="center"/>
        <w:rPr>
          <w:rFonts w:ascii="Diagramm" w:hAnsi="Diagramm" w:cs="Calibri"/>
          <w:bCs/>
          <w:sz w:val="20"/>
          <w:szCs w:val="20"/>
          <w:lang w:val="es-ES"/>
        </w:rPr>
      </w:pPr>
    </w:p>
    <w:p w14:paraId="19E1A33D" w14:textId="77777777" w:rsidR="00FF6FF4" w:rsidRDefault="00FF6FF4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30B6B3F6" w14:textId="77777777" w:rsidR="007C3F08" w:rsidRDefault="007C3F08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7C0B6AE4" w14:textId="77777777" w:rsidR="00483E23" w:rsidRPr="00701552" w:rsidRDefault="00483E23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3A165EF9" w14:textId="0D0684E2" w:rsidR="003C332D" w:rsidRPr="00701552" w:rsidRDefault="00AD12FC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  <w:r w:rsidRPr="00701552">
        <w:rPr>
          <w:rFonts w:ascii="Diagramm" w:hAnsi="Diagramm" w:cs="Calibri"/>
          <w:bCs/>
          <w:sz w:val="20"/>
          <w:szCs w:val="20"/>
          <w:lang w:val="es-ES"/>
        </w:rPr>
        <w:t xml:space="preserve"> </w:t>
      </w:r>
    </w:p>
    <w:p w14:paraId="4F1235B2" w14:textId="08A2C449" w:rsidR="003C332D" w:rsidRPr="00701552" w:rsidRDefault="003C332D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6750D718" w14:textId="77777777" w:rsidR="003C332D" w:rsidRPr="00701552" w:rsidRDefault="003C332D" w:rsidP="006600B9">
      <w:pPr>
        <w:jc w:val="both"/>
        <w:rPr>
          <w:rFonts w:ascii="Diagramm" w:hAnsi="Diagramm" w:cs="Calibri"/>
          <w:bCs/>
          <w:sz w:val="20"/>
          <w:szCs w:val="20"/>
          <w:lang w:val="es-ES"/>
        </w:rPr>
      </w:pPr>
    </w:p>
    <w:p w14:paraId="03E42888" w14:textId="7DA08CAD" w:rsidR="00FC3AC3" w:rsidRPr="00E471EC" w:rsidRDefault="00FC3AC3" w:rsidP="00CF780E">
      <w:pPr>
        <w:jc w:val="both"/>
        <w:rPr>
          <w:rFonts w:ascii="Diagramm" w:hAnsi="Diagramm"/>
          <w:sz w:val="20"/>
          <w:szCs w:val="20"/>
          <w:lang w:val="es-ES"/>
        </w:rPr>
      </w:pPr>
    </w:p>
    <w:sectPr w:rsidR="00FC3AC3" w:rsidRPr="00E471EC" w:rsidSect="006D50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560" w:right="1440" w:bottom="1134" w:left="1440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3E63" w14:textId="77777777" w:rsidR="00602214" w:rsidRDefault="00602214" w:rsidP="00D70A4B">
      <w:r>
        <w:separator/>
      </w:r>
    </w:p>
  </w:endnote>
  <w:endnote w:type="continuationSeparator" w:id="0">
    <w:p w14:paraId="38C1FAC4" w14:textId="77777777" w:rsidR="00602214" w:rsidRDefault="00602214" w:rsidP="00D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gramm Black">
    <w:altName w:val="Trebuchet MS"/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Diagramm">
    <w:altName w:val="Calibri"/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Diagramm Semi Bold">
    <w:altName w:val="Trebuchet MS"/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922B" w14:textId="77777777" w:rsidR="00E53629" w:rsidRDefault="00E536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3D4" w14:textId="24BCB2A2" w:rsidR="00533CA6" w:rsidRDefault="00533CA6" w:rsidP="006E0E34">
    <w:pPr>
      <w:shd w:val="clear" w:color="auto" w:fill="FFFFFF"/>
      <w:ind w:right="-52"/>
      <w:jc w:val="both"/>
      <w:rPr>
        <w:rStyle w:val="Hipervnculo"/>
        <w:rFonts w:ascii="Calibri" w:hAnsi="Calibri"/>
        <w:color w:val="auto"/>
        <w:sz w:val="16"/>
        <w:szCs w:val="16"/>
        <w:u w:val="none"/>
        <w:lang w:val="es-ES"/>
      </w:rPr>
    </w:pPr>
    <w:r w:rsidRPr="004919ED">
      <w:rPr>
        <w:rStyle w:val="Hipervnculo"/>
        <w:rFonts w:ascii="Calibri" w:hAnsi="Calibri"/>
        <w:color w:val="auto"/>
        <w:sz w:val="16"/>
        <w:szCs w:val="16"/>
        <w:u w:val="none"/>
        <w:lang w:val="es-ES"/>
      </w:rPr>
      <w:t xml:space="preserve">Más información: </w:t>
    </w:r>
    <w:r>
      <w:rPr>
        <w:rStyle w:val="Hipervnculo"/>
        <w:rFonts w:ascii="Calibri" w:hAnsi="Calibri"/>
        <w:color w:val="auto"/>
        <w:sz w:val="16"/>
        <w:szCs w:val="16"/>
        <w:u w:val="none"/>
        <w:lang w:val="es-ES"/>
      </w:rPr>
      <w:t>Comunicación Grupo Cosentino</w:t>
    </w:r>
  </w:p>
  <w:p w14:paraId="79F708AC" w14:textId="1E4034D5" w:rsidR="00533CA6" w:rsidRDefault="00533CA6" w:rsidP="006E0E34">
    <w:pPr>
      <w:shd w:val="clear" w:color="auto" w:fill="FFFFFF"/>
      <w:ind w:right="-52"/>
      <w:jc w:val="both"/>
      <w:rPr>
        <w:rStyle w:val="Hipervnculo"/>
        <w:rFonts w:ascii="Calibri" w:hAnsi="Calibri"/>
        <w:color w:val="auto"/>
        <w:sz w:val="16"/>
        <w:szCs w:val="16"/>
        <w:u w:val="none"/>
        <w:lang w:val="es-ES"/>
      </w:rPr>
    </w:pPr>
    <w:r>
      <w:rPr>
        <w:rStyle w:val="Hipervnculo"/>
        <w:rFonts w:ascii="Calibri" w:hAnsi="Calibri"/>
        <w:color w:val="auto"/>
        <w:sz w:val="16"/>
        <w:szCs w:val="16"/>
        <w:u w:val="none"/>
        <w:lang w:val="es-ES"/>
      </w:rPr>
      <w:t xml:space="preserve">Pilar Navarro </w:t>
    </w:r>
    <w:hyperlink r:id="rId1" w:history="1">
      <w:r w:rsidRPr="00715E2D">
        <w:rPr>
          <w:rStyle w:val="Hipervnculo"/>
          <w:rFonts w:ascii="Calibri" w:hAnsi="Calibri"/>
          <w:sz w:val="16"/>
          <w:szCs w:val="16"/>
          <w:lang w:val="es-ES"/>
        </w:rPr>
        <w:t>pmnavarro@cosentino.com</w:t>
      </w:r>
    </w:hyperlink>
  </w:p>
  <w:p w14:paraId="5CD8C104" w14:textId="28BEAA63" w:rsidR="00533CA6" w:rsidRPr="004919ED" w:rsidRDefault="00533CA6" w:rsidP="006E0E34">
    <w:pPr>
      <w:shd w:val="clear" w:color="auto" w:fill="FFFFFF"/>
      <w:ind w:right="-52"/>
      <w:jc w:val="both"/>
      <w:rPr>
        <w:sz w:val="16"/>
        <w:szCs w:val="16"/>
        <w:lang w:val="es-ES"/>
      </w:rPr>
    </w:pPr>
    <w:r>
      <w:rPr>
        <w:rStyle w:val="Hipervnculo"/>
        <w:rFonts w:ascii="Calibri" w:hAnsi="Calibri"/>
        <w:color w:val="auto"/>
        <w:sz w:val="16"/>
        <w:szCs w:val="16"/>
        <w:u w:val="none"/>
        <w:lang w:val="es-ES"/>
      </w:rPr>
      <w:t xml:space="preserve">Jose María Pantoja </w:t>
    </w:r>
    <w:hyperlink r:id="rId2" w:history="1">
      <w:r w:rsidRPr="00715E2D">
        <w:rPr>
          <w:rStyle w:val="Hipervnculo"/>
          <w:rFonts w:ascii="Calibri" w:hAnsi="Calibri"/>
          <w:sz w:val="16"/>
          <w:szCs w:val="16"/>
          <w:lang w:val="es-ES"/>
        </w:rPr>
        <w:t>comunicacion@cosentino.com</w:t>
      </w:r>
    </w:hyperlink>
    <w:r>
      <w:rPr>
        <w:rStyle w:val="Hipervnculo"/>
        <w:rFonts w:ascii="Calibri" w:hAnsi="Calibri"/>
        <w:color w:val="auto"/>
        <w:sz w:val="16"/>
        <w:szCs w:val="16"/>
        <w:u w:val="none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53DD" w14:textId="77777777" w:rsidR="00E53629" w:rsidRDefault="00E536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B271" w14:textId="77777777" w:rsidR="00602214" w:rsidRDefault="00602214" w:rsidP="00D70A4B">
      <w:r>
        <w:separator/>
      </w:r>
    </w:p>
  </w:footnote>
  <w:footnote w:type="continuationSeparator" w:id="0">
    <w:p w14:paraId="633F0B2C" w14:textId="77777777" w:rsidR="00602214" w:rsidRDefault="00602214" w:rsidP="00D7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792C" w14:textId="77777777" w:rsidR="00E53629" w:rsidRDefault="00E536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58F1" w14:textId="36AAE160" w:rsidR="00B96AAF" w:rsidRPr="00B96AAF" w:rsidRDefault="00B96AAF" w:rsidP="00B96AAF">
    <w:pPr>
      <w:pStyle w:val="Encabezado"/>
    </w:pPr>
    <w:r>
      <w:rPr>
        <w:noProof/>
        <w:lang w:val="es-ES" w:eastAsia="es-ES"/>
      </w:rPr>
      <w:drawing>
        <wp:inline distT="0" distB="0" distL="0" distR="0" wp14:anchorId="5494FF42" wp14:editId="1FE42843">
          <wp:extent cx="5727700" cy="274955"/>
          <wp:effectExtent l="0" t="0" r="635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A4F5" w14:textId="77777777" w:rsidR="00E53629" w:rsidRDefault="00E536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CA5"/>
    <w:multiLevelType w:val="hybridMultilevel"/>
    <w:tmpl w:val="7884B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4AE"/>
    <w:multiLevelType w:val="hybridMultilevel"/>
    <w:tmpl w:val="89C60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35CD"/>
    <w:multiLevelType w:val="hybridMultilevel"/>
    <w:tmpl w:val="66C8A6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73A3"/>
    <w:multiLevelType w:val="hybridMultilevel"/>
    <w:tmpl w:val="250C9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3B5E"/>
    <w:multiLevelType w:val="hybridMultilevel"/>
    <w:tmpl w:val="9788C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24CF"/>
    <w:multiLevelType w:val="hybridMultilevel"/>
    <w:tmpl w:val="4A7CD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A21A4"/>
    <w:multiLevelType w:val="hybridMultilevel"/>
    <w:tmpl w:val="7C262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4B"/>
    <w:rsid w:val="00006921"/>
    <w:rsid w:val="000130DC"/>
    <w:rsid w:val="000160B5"/>
    <w:rsid w:val="00020AF5"/>
    <w:rsid w:val="00026069"/>
    <w:rsid w:val="00026592"/>
    <w:rsid w:val="0003536F"/>
    <w:rsid w:val="0003731E"/>
    <w:rsid w:val="00043B99"/>
    <w:rsid w:val="00045BA6"/>
    <w:rsid w:val="000465C0"/>
    <w:rsid w:val="000474B2"/>
    <w:rsid w:val="00050C6B"/>
    <w:rsid w:val="000540A8"/>
    <w:rsid w:val="00055EC6"/>
    <w:rsid w:val="00061341"/>
    <w:rsid w:val="00061698"/>
    <w:rsid w:val="000638CD"/>
    <w:rsid w:val="00066E3D"/>
    <w:rsid w:val="00077352"/>
    <w:rsid w:val="00077A17"/>
    <w:rsid w:val="0008076E"/>
    <w:rsid w:val="00083C74"/>
    <w:rsid w:val="0008414A"/>
    <w:rsid w:val="0009320B"/>
    <w:rsid w:val="000A1EAA"/>
    <w:rsid w:val="000A2ABB"/>
    <w:rsid w:val="000A3C0F"/>
    <w:rsid w:val="000B1221"/>
    <w:rsid w:val="000D01C8"/>
    <w:rsid w:val="000D6CB1"/>
    <w:rsid w:val="000D70F7"/>
    <w:rsid w:val="000E5140"/>
    <w:rsid w:val="000F2E3E"/>
    <w:rsid w:val="000F5258"/>
    <w:rsid w:val="00100D46"/>
    <w:rsid w:val="001032A1"/>
    <w:rsid w:val="00103CCD"/>
    <w:rsid w:val="00105B12"/>
    <w:rsid w:val="00105FE6"/>
    <w:rsid w:val="001078D3"/>
    <w:rsid w:val="0011246C"/>
    <w:rsid w:val="001161F4"/>
    <w:rsid w:val="00121F0D"/>
    <w:rsid w:val="00131681"/>
    <w:rsid w:val="0013178C"/>
    <w:rsid w:val="00141D68"/>
    <w:rsid w:val="001455C9"/>
    <w:rsid w:val="00150A34"/>
    <w:rsid w:val="0015134F"/>
    <w:rsid w:val="00152C15"/>
    <w:rsid w:val="001542F7"/>
    <w:rsid w:val="00155038"/>
    <w:rsid w:val="001569DE"/>
    <w:rsid w:val="001631CC"/>
    <w:rsid w:val="00166885"/>
    <w:rsid w:val="00185EBD"/>
    <w:rsid w:val="001A5175"/>
    <w:rsid w:val="001A7F9D"/>
    <w:rsid w:val="001B7D5A"/>
    <w:rsid w:val="001C35F1"/>
    <w:rsid w:val="001D2F15"/>
    <w:rsid w:val="001D6615"/>
    <w:rsid w:val="001D6AB6"/>
    <w:rsid w:val="001E1E14"/>
    <w:rsid w:val="001E3173"/>
    <w:rsid w:val="001E4BD6"/>
    <w:rsid w:val="001F19F5"/>
    <w:rsid w:val="001F1DC2"/>
    <w:rsid w:val="001F590C"/>
    <w:rsid w:val="002000E8"/>
    <w:rsid w:val="002030A8"/>
    <w:rsid w:val="00204CBD"/>
    <w:rsid w:val="00220279"/>
    <w:rsid w:val="00220FD4"/>
    <w:rsid w:val="00222D0B"/>
    <w:rsid w:val="00222D43"/>
    <w:rsid w:val="00224311"/>
    <w:rsid w:val="00232D86"/>
    <w:rsid w:val="00243217"/>
    <w:rsid w:val="0024681E"/>
    <w:rsid w:val="00251D54"/>
    <w:rsid w:val="00252FB2"/>
    <w:rsid w:val="00254050"/>
    <w:rsid w:val="00257745"/>
    <w:rsid w:val="002704FE"/>
    <w:rsid w:val="00271B63"/>
    <w:rsid w:val="00287FBA"/>
    <w:rsid w:val="0029107C"/>
    <w:rsid w:val="00296DDF"/>
    <w:rsid w:val="002A2C65"/>
    <w:rsid w:val="002B37AB"/>
    <w:rsid w:val="002B6B5E"/>
    <w:rsid w:val="002C0D3E"/>
    <w:rsid w:val="002C3474"/>
    <w:rsid w:val="002C5AC8"/>
    <w:rsid w:val="002C6AE0"/>
    <w:rsid w:val="002D59B9"/>
    <w:rsid w:val="002E0216"/>
    <w:rsid w:val="002E43DB"/>
    <w:rsid w:val="003019D6"/>
    <w:rsid w:val="00324BAD"/>
    <w:rsid w:val="00347654"/>
    <w:rsid w:val="003504DA"/>
    <w:rsid w:val="00352301"/>
    <w:rsid w:val="0035454F"/>
    <w:rsid w:val="0035673E"/>
    <w:rsid w:val="003579FA"/>
    <w:rsid w:val="003611AB"/>
    <w:rsid w:val="00374084"/>
    <w:rsid w:val="00377453"/>
    <w:rsid w:val="00383761"/>
    <w:rsid w:val="003914C1"/>
    <w:rsid w:val="00395A63"/>
    <w:rsid w:val="00397DFA"/>
    <w:rsid w:val="003B0507"/>
    <w:rsid w:val="003B53BF"/>
    <w:rsid w:val="003C332D"/>
    <w:rsid w:val="003C6B5A"/>
    <w:rsid w:val="003C7F5D"/>
    <w:rsid w:val="003D0063"/>
    <w:rsid w:val="003D2090"/>
    <w:rsid w:val="003D52F5"/>
    <w:rsid w:val="003D7CD7"/>
    <w:rsid w:val="003E011F"/>
    <w:rsid w:val="003E227C"/>
    <w:rsid w:val="003E59D0"/>
    <w:rsid w:val="003F377E"/>
    <w:rsid w:val="003F7D8E"/>
    <w:rsid w:val="0040345D"/>
    <w:rsid w:val="00406670"/>
    <w:rsid w:val="00413472"/>
    <w:rsid w:val="004223D7"/>
    <w:rsid w:val="00431560"/>
    <w:rsid w:val="00431D15"/>
    <w:rsid w:val="00436E29"/>
    <w:rsid w:val="00451512"/>
    <w:rsid w:val="00470B68"/>
    <w:rsid w:val="00474739"/>
    <w:rsid w:val="00483E23"/>
    <w:rsid w:val="004919ED"/>
    <w:rsid w:val="00491DF0"/>
    <w:rsid w:val="004949D1"/>
    <w:rsid w:val="00494BCD"/>
    <w:rsid w:val="0049582C"/>
    <w:rsid w:val="00496177"/>
    <w:rsid w:val="004A1E01"/>
    <w:rsid w:val="004A3728"/>
    <w:rsid w:val="004A55E3"/>
    <w:rsid w:val="004B005F"/>
    <w:rsid w:val="004B1236"/>
    <w:rsid w:val="004B7CF1"/>
    <w:rsid w:val="004C03B4"/>
    <w:rsid w:val="004C3BBE"/>
    <w:rsid w:val="004D3583"/>
    <w:rsid w:val="004D471F"/>
    <w:rsid w:val="004D52F4"/>
    <w:rsid w:val="004E25B6"/>
    <w:rsid w:val="004F2E94"/>
    <w:rsid w:val="004F56C3"/>
    <w:rsid w:val="004F7785"/>
    <w:rsid w:val="00503C90"/>
    <w:rsid w:val="005168D9"/>
    <w:rsid w:val="00517968"/>
    <w:rsid w:val="00522AA0"/>
    <w:rsid w:val="00523BAD"/>
    <w:rsid w:val="00533CA6"/>
    <w:rsid w:val="005345E6"/>
    <w:rsid w:val="00540429"/>
    <w:rsid w:val="005455D5"/>
    <w:rsid w:val="00552AD8"/>
    <w:rsid w:val="0055568F"/>
    <w:rsid w:val="00563172"/>
    <w:rsid w:val="00566D22"/>
    <w:rsid w:val="00574013"/>
    <w:rsid w:val="0057649B"/>
    <w:rsid w:val="0058662F"/>
    <w:rsid w:val="005906F2"/>
    <w:rsid w:val="0059426F"/>
    <w:rsid w:val="005A5582"/>
    <w:rsid w:val="005A711C"/>
    <w:rsid w:val="005B78BA"/>
    <w:rsid w:val="005C058D"/>
    <w:rsid w:val="005D53FD"/>
    <w:rsid w:val="005E0BBD"/>
    <w:rsid w:val="005E1B8F"/>
    <w:rsid w:val="005E36BA"/>
    <w:rsid w:val="005E5C24"/>
    <w:rsid w:val="005F54AE"/>
    <w:rsid w:val="005F721A"/>
    <w:rsid w:val="005F7FFD"/>
    <w:rsid w:val="00600FCB"/>
    <w:rsid w:val="00602214"/>
    <w:rsid w:val="00602DBF"/>
    <w:rsid w:val="006037DF"/>
    <w:rsid w:val="00606ACA"/>
    <w:rsid w:val="0061497E"/>
    <w:rsid w:val="0061586E"/>
    <w:rsid w:val="006236C0"/>
    <w:rsid w:val="006318BA"/>
    <w:rsid w:val="00636FEC"/>
    <w:rsid w:val="006400F2"/>
    <w:rsid w:val="006456CE"/>
    <w:rsid w:val="00645E3C"/>
    <w:rsid w:val="0064614B"/>
    <w:rsid w:val="0064664D"/>
    <w:rsid w:val="00646A59"/>
    <w:rsid w:val="00647F94"/>
    <w:rsid w:val="006507C0"/>
    <w:rsid w:val="00652153"/>
    <w:rsid w:val="00656C2E"/>
    <w:rsid w:val="006600B9"/>
    <w:rsid w:val="006605AD"/>
    <w:rsid w:val="00660865"/>
    <w:rsid w:val="0067298A"/>
    <w:rsid w:val="00674459"/>
    <w:rsid w:val="0068246C"/>
    <w:rsid w:val="00683249"/>
    <w:rsid w:val="00687898"/>
    <w:rsid w:val="00691313"/>
    <w:rsid w:val="00693728"/>
    <w:rsid w:val="00697120"/>
    <w:rsid w:val="00697154"/>
    <w:rsid w:val="006B1D15"/>
    <w:rsid w:val="006B4385"/>
    <w:rsid w:val="006B759C"/>
    <w:rsid w:val="006D253A"/>
    <w:rsid w:val="006D3272"/>
    <w:rsid w:val="006D5093"/>
    <w:rsid w:val="006E0E34"/>
    <w:rsid w:val="006E21B7"/>
    <w:rsid w:val="006E4B30"/>
    <w:rsid w:val="006F5F27"/>
    <w:rsid w:val="006F7B30"/>
    <w:rsid w:val="00701552"/>
    <w:rsid w:val="00704DC6"/>
    <w:rsid w:val="007063FC"/>
    <w:rsid w:val="00707B45"/>
    <w:rsid w:val="00712E99"/>
    <w:rsid w:val="00713E29"/>
    <w:rsid w:val="00715117"/>
    <w:rsid w:val="00722A29"/>
    <w:rsid w:val="00725A20"/>
    <w:rsid w:val="007339EB"/>
    <w:rsid w:val="00733D44"/>
    <w:rsid w:val="0074619B"/>
    <w:rsid w:val="00750A06"/>
    <w:rsid w:val="00752CF2"/>
    <w:rsid w:val="007547BF"/>
    <w:rsid w:val="007560B8"/>
    <w:rsid w:val="0076154B"/>
    <w:rsid w:val="007628FD"/>
    <w:rsid w:val="00772C96"/>
    <w:rsid w:val="00773A99"/>
    <w:rsid w:val="00780874"/>
    <w:rsid w:val="007827C2"/>
    <w:rsid w:val="00790F13"/>
    <w:rsid w:val="007A604F"/>
    <w:rsid w:val="007B5A70"/>
    <w:rsid w:val="007B76C4"/>
    <w:rsid w:val="007C0E6D"/>
    <w:rsid w:val="007C17F6"/>
    <w:rsid w:val="007C3F08"/>
    <w:rsid w:val="007D1C11"/>
    <w:rsid w:val="007D1DF4"/>
    <w:rsid w:val="007D6252"/>
    <w:rsid w:val="007E0A08"/>
    <w:rsid w:val="007E73A4"/>
    <w:rsid w:val="00803C00"/>
    <w:rsid w:val="00805777"/>
    <w:rsid w:val="0081012B"/>
    <w:rsid w:val="008152A5"/>
    <w:rsid w:val="00816CF0"/>
    <w:rsid w:val="00822A16"/>
    <w:rsid w:val="008233ED"/>
    <w:rsid w:val="008411DA"/>
    <w:rsid w:val="00851D47"/>
    <w:rsid w:val="0085376C"/>
    <w:rsid w:val="008550B5"/>
    <w:rsid w:val="00864447"/>
    <w:rsid w:val="00866335"/>
    <w:rsid w:val="00871194"/>
    <w:rsid w:val="00875E36"/>
    <w:rsid w:val="0087617F"/>
    <w:rsid w:val="00885D68"/>
    <w:rsid w:val="00887608"/>
    <w:rsid w:val="00892C69"/>
    <w:rsid w:val="00893F1D"/>
    <w:rsid w:val="00893FF3"/>
    <w:rsid w:val="008A3886"/>
    <w:rsid w:val="008A5486"/>
    <w:rsid w:val="008B368C"/>
    <w:rsid w:val="008B6047"/>
    <w:rsid w:val="008B6A1E"/>
    <w:rsid w:val="008B6C6E"/>
    <w:rsid w:val="008C308B"/>
    <w:rsid w:val="008C4E7F"/>
    <w:rsid w:val="008D4024"/>
    <w:rsid w:val="008E41D2"/>
    <w:rsid w:val="008F2147"/>
    <w:rsid w:val="008F3095"/>
    <w:rsid w:val="008F31A7"/>
    <w:rsid w:val="0090078D"/>
    <w:rsid w:val="00900830"/>
    <w:rsid w:val="00902349"/>
    <w:rsid w:val="00911D89"/>
    <w:rsid w:val="009249F7"/>
    <w:rsid w:val="009305AD"/>
    <w:rsid w:val="00937159"/>
    <w:rsid w:val="00937846"/>
    <w:rsid w:val="00941C9B"/>
    <w:rsid w:val="00942CF3"/>
    <w:rsid w:val="00943DA1"/>
    <w:rsid w:val="0094469D"/>
    <w:rsid w:val="0094671D"/>
    <w:rsid w:val="00952CB5"/>
    <w:rsid w:val="00952D76"/>
    <w:rsid w:val="00953237"/>
    <w:rsid w:val="0095636E"/>
    <w:rsid w:val="00965A66"/>
    <w:rsid w:val="00967C6A"/>
    <w:rsid w:val="00975139"/>
    <w:rsid w:val="009766AC"/>
    <w:rsid w:val="00983C51"/>
    <w:rsid w:val="00993226"/>
    <w:rsid w:val="009961E0"/>
    <w:rsid w:val="00997160"/>
    <w:rsid w:val="009A2FE0"/>
    <w:rsid w:val="009A32D0"/>
    <w:rsid w:val="009B216A"/>
    <w:rsid w:val="009B495B"/>
    <w:rsid w:val="009B4DA3"/>
    <w:rsid w:val="009B6646"/>
    <w:rsid w:val="009B7673"/>
    <w:rsid w:val="009B7838"/>
    <w:rsid w:val="009C5FA6"/>
    <w:rsid w:val="009C6E63"/>
    <w:rsid w:val="009C749B"/>
    <w:rsid w:val="009D1933"/>
    <w:rsid w:val="009D57A1"/>
    <w:rsid w:val="009D59D0"/>
    <w:rsid w:val="009E089C"/>
    <w:rsid w:val="009E16BF"/>
    <w:rsid w:val="009E326D"/>
    <w:rsid w:val="009E646A"/>
    <w:rsid w:val="009E7442"/>
    <w:rsid w:val="009F1928"/>
    <w:rsid w:val="009F4AE3"/>
    <w:rsid w:val="00A068CC"/>
    <w:rsid w:val="00A077D0"/>
    <w:rsid w:val="00A14084"/>
    <w:rsid w:val="00A141FB"/>
    <w:rsid w:val="00A16580"/>
    <w:rsid w:val="00A21DF4"/>
    <w:rsid w:val="00A25A5A"/>
    <w:rsid w:val="00A2690A"/>
    <w:rsid w:val="00A338DE"/>
    <w:rsid w:val="00A33938"/>
    <w:rsid w:val="00A37FE5"/>
    <w:rsid w:val="00A4349F"/>
    <w:rsid w:val="00A46AF7"/>
    <w:rsid w:val="00A52BE8"/>
    <w:rsid w:val="00A62622"/>
    <w:rsid w:val="00A65D84"/>
    <w:rsid w:val="00A6787D"/>
    <w:rsid w:val="00A756F3"/>
    <w:rsid w:val="00A77308"/>
    <w:rsid w:val="00A80D0F"/>
    <w:rsid w:val="00A93BE0"/>
    <w:rsid w:val="00AA0C29"/>
    <w:rsid w:val="00AA106C"/>
    <w:rsid w:val="00AA2758"/>
    <w:rsid w:val="00AA472E"/>
    <w:rsid w:val="00AC0D2E"/>
    <w:rsid w:val="00AC51BA"/>
    <w:rsid w:val="00AD12FC"/>
    <w:rsid w:val="00AD6E6A"/>
    <w:rsid w:val="00AD74D5"/>
    <w:rsid w:val="00AD75B0"/>
    <w:rsid w:val="00AD7B6A"/>
    <w:rsid w:val="00AE133D"/>
    <w:rsid w:val="00AE174E"/>
    <w:rsid w:val="00AF1BF9"/>
    <w:rsid w:val="00AF1FCD"/>
    <w:rsid w:val="00B01A75"/>
    <w:rsid w:val="00B04877"/>
    <w:rsid w:val="00B04A11"/>
    <w:rsid w:val="00B12755"/>
    <w:rsid w:val="00B15F91"/>
    <w:rsid w:val="00B16CB6"/>
    <w:rsid w:val="00B17DB4"/>
    <w:rsid w:val="00B207E1"/>
    <w:rsid w:val="00B24770"/>
    <w:rsid w:val="00B310A5"/>
    <w:rsid w:val="00B36065"/>
    <w:rsid w:val="00B366F6"/>
    <w:rsid w:val="00B44266"/>
    <w:rsid w:val="00B45075"/>
    <w:rsid w:val="00B57C5F"/>
    <w:rsid w:val="00B6305C"/>
    <w:rsid w:val="00B6594B"/>
    <w:rsid w:val="00B665F1"/>
    <w:rsid w:val="00B70632"/>
    <w:rsid w:val="00B75C3F"/>
    <w:rsid w:val="00B92A62"/>
    <w:rsid w:val="00B96AAF"/>
    <w:rsid w:val="00BB372B"/>
    <w:rsid w:val="00BB4690"/>
    <w:rsid w:val="00BB48FE"/>
    <w:rsid w:val="00BB5951"/>
    <w:rsid w:val="00BC05A6"/>
    <w:rsid w:val="00BC1806"/>
    <w:rsid w:val="00BD00C0"/>
    <w:rsid w:val="00BD176F"/>
    <w:rsid w:val="00BD2EEA"/>
    <w:rsid w:val="00BD322D"/>
    <w:rsid w:val="00BE0B6E"/>
    <w:rsid w:val="00BE1A8A"/>
    <w:rsid w:val="00BE4074"/>
    <w:rsid w:val="00BF3041"/>
    <w:rsid w:val="00BF5159"/>
    <w:rsid w:val="00C019D0"/>
    <w:rsid w:val="00C02810"/>
    <w:rsid w:val="00C10131"/>
    <w:rsid w:val="00C10622"/>
    <w:rsid w:val="00C114EC"/>
    <w:rsid w:val="00C1234B"/>
    <w:rsid w:val="00C2369E"/>
    <w:rsid w:val="00C25594"/>
    <w:rsid w:val="00C416FF"/>
    <w:rsid w:val="00C42B29"/>
    <w:rsid w:val="00C47CCE"/>
    <w:rsid w:val="00C612DA"/>
    <w:rsid w:val="00C61371"/>
    <w:rsid w:val="00C6301D"/>
    <w:rsid w:val="00C7549A"/>
    <w:rsid w:val="00C76F52"/>
    <w:rsid w:val="00C82644"/>
    <w:rsid w:val="00C8749C"/>
    <w:rsid w:val="00C92134"/>
    <w:rsid w:val="00C9355E"/>
    <w:rsid w:val="00CB672D"/>
    <w:rsid w:val="00CC059E"/>
    <w:rsid w:val="00CC4983"/>
    <w:rsid w:val="00CD2B99"/>
    <w:rsid w:val="00CE0789"/>
    <w:rsid w:val="00CE2D20"/>
    <w:rsid w:val="00CE3A3B"/>
    <w:rsid w:val="00CE4DB7"/>
    <w:rsid w:val="00CE50DD"/>
    <w:rsid w:val="00CF0281"/>
    <w:rsid w:val="00CF07DC"/>
    <w:rsid w:val="00CF1DB4"/>
    <w:rsid w:val="00CF2633"/>
    <w:rsid w:val="00CF780E"/>
    <w:rsid w:val="00D03BFF"/>
    <w:rsid w:val="00D0566B"/>
    <w:rsid w:val="00D13A01"/>
    <w:rsid w:val="00D143F4"/>
    <w:rsid w:val="00D15EFD"/>
    <w:rsid w:val="00D16E79"/>
    <w:rsid w:val="00D17329"/>
    <w:rsid w:val="00D33F56"/>
    <w:rsid w:val="00D41625"/>
    <w:rsid w:val="00D42D32"/>
    <w:rsid w:val="00D43478"/>
    <w:rsid w:val="00D4778C"/>
    <w:rsid w:val="00D505A5"/>
    <w:rsid w:val="00D57D27"/>
    <w:rsid w:val="00D644F6"/>
    <w:rsid w:val="00D70A4B"/>
    <w:rsid w:val="00D72DDC"/>
    <w:rsid w:val="00D7784F"/>
    <w:rsid w:val="00D876B2"/>
    <w:rsid w:val="00DA24CE"/>
    <w:rsid w:val="00DB58B7"/>
    <w:rsid w:val="00DC5242"/>
    <w:rsid w:val="00DE5E07"/>
    <w:rsid w:val="00DF3BF2"/>
    <w:rsid w:val="00DF6807"/>
    <w:rsid w:val="00E15138"/>
    <w:rsid w:val="00E206C5"/>
    <w:rsid w:val="00E275F3"/>
    <w:rsid w:val="00E37D64"/>
    <w:rsid w:val="00E40434"/>
    <w:rsid w:val="00E409F8"/>
    <w:rsid w:val="00E471EC"/>
    <w:rsid w:val="00E47A61"/>
    <w:rsid w:val="00E5126B"/>
    <w:rsid w:val="00E53264"/>
    <w:rsid w:val="00E53629"/>
    <w:rsid w:val="00E61B72"/>
    <w:rsid w:val="00E622F9"/>
    <w:rsid w:val="00E72DC2"/>
    <w:rsid w:val="00E7491A"/>
    <w:rsid w:val="00E80279"/>
    <w:rsid w:val="00EA1CE4"/>
    <w:rsid w:val="00EA7BD8"/>
    <w:rsid w:val="00EB50C6"/>
    <w:rsid w:val="00EC3ED7"/>
    <w:rsid w:val="00ED1018"/>
    <w:rsid w:val="00ED1B4D"/>
    <w:rsid w:val="00ED34EB"/>
    <w:rsid w:val="00EE1E51"/>
    <w:rsid w:val="00EE2370"/>
    <w:rsid w:val="00EE2B79"/>
    <w:rsid w:val="00EE36A3"/>
    <w:rsid w:val="00EE38F5"/>
    <w:rsid w:val="00EE4641"/>
    <w:rsid w:val="00EE4E12"/>
    <w:rsid w:val="00EE590D"/>
    <w:rsid w:val="00EF52EE"/>
    <w:rsid w:val="00EF5320"/>
    <w:rsid w:val="00EF6807"/>
    <w:rsid w:val="00F10FCF"/>
    <w:rsid w:val="00F30E81"/>
    <w:rsid w:val="00F350B8"/>
    <w:rsid w:val="00F35406"/>
    <w:rsid w:val="00F411A5"/>
    <w:rsid w:val="00F42767"/>
    <w:rsid w:val="00F43010"/>
    <w:rsid w:val="00F46664"/>
    <w:rsid w:val="00F543C6"/>
    <w:rsid w:val="00F60458"/>
    <w:rsid w:val="00F70861"/>
    <w:rsid w:val="00F80A7A"/>
    <w:rsid w:val="00F87C0C"/>
    <w:rsid w:val="00F9546F"/>
    <w:rsid w:val="00F97A64"/>
    <w:rsid w:val="00FA174F"/>
    <w:rsid w:val="00FB59DD"/>
    <w:rsid w:val="00FB64CD"/>
    <w:rsid w:val="00FB794B"/>
    <w:rsid w:val="00FC0A20"/>
    <w:rsid w:val="00FC2CC9"/>
    <w:rsid w:val="00FC3AC3"/>
    <w:rsid w:val="00FD10B1"/>
    <w:rsid w:val="00FD16EC"/>
    <w:rsid w:val="00FD524E"/>
    <w:rsid w:val="00FD6070"/>
    <w:rsid w:val="00FE21DD"/>
    <w:rsid w:val="00FF09C9"/>
    <w:rsid w:val="00FF6896"/>
    <w:rsid w:val="00FF6FF4"/>
    <w:rsid w:val="0A5EF3DE"/>
    <w:rsid w:val="0BAB1E2C"/>
    <w:rsid w:val="0E408DA4"/>
    <w:rsid w:val="15C7286D"/>
    <w:rsid w:val="302A2632"/>
    <w:rsid w:val="61798F1E"/>
    <w:rsid w:val="6C5D7136"/>
    <w:rsid w:val="7736A076"/>
    <w:rsid w:val="7BF8E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25384"/>
  <w14:defaultImageDpi w14:val="32767"/>
  <w15:docId w15:val="{B9291F36-11B3-4F47-98A2-79F01D29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1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A4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A4B"/>
  </w:style>
  <w:style w:type="paragraph" w:styleId="Piedepgina">
    <w:name w:val="footer"/>
    <w:basedOn w:val="Normal"/>
    <w:link w:val="PiedepginaCar"/>
    <w:uiPriority w:val="99"/>
    <w:unhideWhenUsed/>
    <w:rsid w:val="00D70A4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A4B"/>
  </w:style>
  <w:style w:type="character" w:styleId="Hipervnculo">
    <w:name w:val="Hyperlink"/>
    <w:basedOn w:val="Fuentedeprrafopredeter"/>
    <w:uiPriority w:val="99"/>
    <w:unhideWhenUsed/>
    <w:rsid w:val="005F7F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24C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374084"/>
    <w:rPr>
      <w:rFonts w:ascii="Calibri" w:eastAsia="Times New Roman" w:hAnsi="Calibri" w:cs="Times New Roman"/>
      <w:snapToGrid w:val="0"/>
      <w:color w:val="000000"/>
      <w:lang w:val="en-GB" w:eastAsia="en-GB" w:bidi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74084"/>
    <w:rPr>
      <w:rFonts w:ascii="Calibri" w:eastAsia="Times New Roman" w:hAnsi="Calibri" w:cs="Times New Roman"/>
      <w:snapToGrid w:val="0"/>
      <w:color w:val="000000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522A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tulo1">
    <w:name w:val="Título1"/>
    <w:basedOn w:val="Normal"/>
    <w:qFormat/>
    <w:rsid w:val="00552AD8"/>
    <w:pPr>
      <w:ind w:right="-285"/>
      <w:jc w:val="center"/>
    </w:pPr>
    <w:rPr>
      <w:rFonts w:ascii="Calibri" w:eastAsia="Times New Roman" w:hAnsi="Calibri" w:cs="Arial"/>
      <w:b/>
      <w:snapToGrid w:val="0"/>
      <w:sz w:val="34"/>
      <w:szCs w:val="2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rsid w:val="006E21B7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8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9DD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customStyle="1" w:styleId="Cuerpotexto">
    <w:name w:val="Cuerpo texto"/>
    <w:basedOn w:val="Normal"/>
    <w:link w:val="CuerpotextoCar"/>
    <w:qFormat/>
    <w:rsid w:val="00D644F6"/>
    <w:pPr>
      <w:spacing w:after="200" w:line="276" w:lineRule="auto"/>
    </w:pPr>
    <w:rPr>
      <w:rFonts w:ascii="Open Sans" w:eastAsia="Cambria" w:hAnsi="Open Sans" w:cs="Open Sans"/>
      <w:sz w:val="22"/>
      <w:szCs w:val="22"/>
      <w:lang w:val="en-GB" w:eastAsia="en-GB" w:bidi="en-US"/>
    </w:rPr>
  </w:style>
  <w:style w:type="character" w:customStyle="1" w:styleId="CuerpotextoCar">
    <w:name w:val="Cuerpo texto Car"/>
    <w:link w:val="Cuerpotexto"/>
    <w:rsid w:val="00D644F6"/>
    <w:rPr>
      <w:rFonts w:ascii="Open Sans" w:eastAsia="Cambria" w:hAnsi="Open Sans" w:cs="Open Sans"/>
      <w:sz w:val="22"/>
      <w:szCs w:val="22"/>
      <w:lang w:val="en-GB" w:eastAsia="en-GB" w:bidi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C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C058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751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41D68"/>
    <w:rPr>
      <w:rFonts w:asciiTheme="majorHAnsi" w:eastAsiaTheme="majorEastAsia" w:hAnsiTheme="majorHAnsi" w:cstheme="majorBidi"/>
      <w:color w:val="1F4D78" w:themeColor="accent1" w:themeShade="7F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65D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5D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5D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D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D84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1A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919E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7BD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550B5"/>
    <w:rPr>
      <w:rFonts w:ascii="Calibri" w:eastAsia="Calibri" w:hAnsi="Calibri" w:cs="Calibri"/>
      <w:sz w:val="22"/>
      <w:szCs w:val="22"/>
      <w:lang w:val="es-ES"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45E3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92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.cosentino.com/es/c-top-registr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pro.cosentino.com/es/c-top-registr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entino.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sentino.com/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.cosentino.com/es/c-top-registr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osentino.com" TargetMode="External"/><Relationship Id="rId1" Type="http://schemas.openxmlformats.org/officeDocument/2006/relationships/hyperlink" Target="mailto:pmnavarro@cosentin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FD47686AFC134582F9525F953D024A" ma:contentTypeVersion="12" ma:contentTypeDescription="Crear nuevo documento." ma:contentTypeScope="" ma:versionID="23ea3a63660b5ab2a3b54fd88b9e64ad">
  <xsd:schema xmlns:xsd="http://www.w3.org/2001/XMLSchema" xmlns:xs="http://www.w3.org/2001/XMLSchema" xmlns:p="http://schemas.microsoft.com/office/2006/metadata/properties" xmlns:ns2="3e2a2bbb-5074-4225-b565-213a3618426f" xmlns:ns3="2a6a2dfc-6afe-4d1b-aa20-1ba0f396ebff" targetNamespace="http://schemas.microsoft.com/office/2006/metadata/properties" ma:root="true" ma:fieldsID="80d3d6ad04d3e1af71fd30a42357479a" ns2:_="" ns3:_="">
    <xsd:import namespace="3e2a2bbb-5074-4225-b565-213a3618426f"/>
    <xsd:import namespace="2a6a2dfc-6afe-4d1b-aa20-1ba0f396e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a2bbb-5074-4225-b565-213a36184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2dfc-6afe-4d1b-aa20-1ba0f396e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64692-0695-427E-B1E6-06029F1D3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D6C72-E009-4B04-B3D3-9231F2707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D08331-E267-4C06-9842-9B233164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a2bbb-5074-4225-b565-213a3618426f"/>
    <ds:schemaRef ds:uri="2a6a2dfc-6afe-4d1b-aa20-1ba0f396e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0DCC1-AFD9-46A2-9FFF-E4BC59CBC4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Sadler</dc:creator>
  <cp:lastModifiedBy>Pilar Maria Navarro Garcia</cp:lastModifiedBy>
  <cp:revision>6</cp:revision>
  <cp:lastPrinted>2021-05-05T06:20:00Z</cp:lastPrinted>
  <dcterms:created xsi:type="dcterms:W3CDTF">2021-12-03T08:22:00Z</dcterms:created>
  <dcterms:modified xsi:type="dcterms:W3CDTF">2021-12-14T08:40:00Z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0x0101004FFD47686AFC134582F9525F953D024A</vt:lpwstr>
  </property>
</Properties>
</file>